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D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Е К Т</w:t>
      </w:r>
    </w:p>
    <w:p w:rsidR="005053FD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5053FD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5053FD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5053FD" w:rsidRDefault="005053FD" w:rsidP="005053F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5053FD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Введенье</w:t>
      </w:r>
    </w:p>
    <w:p w:rsidR="005053FD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053FD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3FD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..2022   года                                                             № </w:t>
      </w:r>
    </w:p>
    <w:p w:rsidR="005053FD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2023год и плановый период 2024 и 2025 годов» 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5053FD" w:rsidRDefault="005053FD" w:rsidP="00505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2023 год и плановый период 2024 и 2025 годов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5053FD" w:rsidRDefault="005053FD" w:rsidP="005053FD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 2023 год, определенные исходя из уровня инфляции 9,1 процента (декабрь 2023 года к декабрю 2022 года): 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общий объем доходов бюджета  в сумме 7021736,00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2) общий объем расходов бюджета в сумме 7021736,00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>) бюджета 0,00 руб.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 2024 год определенные исходя из уровня инфляции 5,9  процента (декабрь 2024 года к декабрю 2023 года):   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1) общий объем доходов бюджета  в сумме 6608200,00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2) общий объем расходов бюджета в сумме 6608200,00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Default="005053FD" w:rsidP="005053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 2025 год определенные исходя из уровня инфляции 5,6 процента (декабрь 2025 года к декабрю 2024 года):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1)  общий объем доходов бюджета  в сумме 6616200,00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2)  общий объем расходов бюджета в сумме 6616200,00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2023 год  и на  плановый период и плановый период 2024 и 2025 годов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1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доходы </w:t>
      </w:r>
      <w:r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группам, подгруппам и статьям классификации доходов бюджетов на 2023 год и плановый период 2024 и 2025 годов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2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2023 год  в сумме 5524504,00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2024 год в сумме  5102200,00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на 2025 год в сумме  5102200,00 руб.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2023 год в сумме 0,00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2024 год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в) на 2025 год в сумме 0,00 руб..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Введенского сельского поселения на 2023 год  и плановый период 2024 и 2025 годов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3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на 2023 год  и плановый период 2024 и 2025 годов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4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5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6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7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2024 год в сумме 165205,00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2025 год в сумме 330810,00 руб..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а) на 2023 год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2024 год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2025 год в сумме 0,00 руб..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bCs/>
          <w:sz w:val="24"/>
          <w:szCs w:val="24"/>
        </w:rPr>
        <w:t xml:space="preserve"> а) на 2023 год в сумме 10000,00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2024 год в сумме 10000,00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2025 год в сумме 10000,00 руб.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 Утвердить объем бюджетных ассигнований дорожного фонда Введенского сельского поселения: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 2023 год в сумме 0,00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на 2024 год в сумме 0,00 руб.;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на 2025 год в сумме 0,00 руб.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2023 год и плановый период 2024 и 2025 годов согласно </w:t>
      </w:r>
      <w:r>
        <w:rPr>
          <w:rFonts w:ascii="Times New Roman" w:hAnsi="Times New Roman"/>
          <w:b/>
          <w:bCs/>
          <w:sz w:val="24"/>
          <w:szCs w:val="24"/>
        </w:rPr>
        <w:t>приложению 8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>
        <w:rPr>
          <w:rFonts w:ascii="Times New Roman" w:hAnsi="Times New Roman"/>
          <w:sz w:val="24"/>
          <w:szCs w:val="24"/>
        </w:rPr>
        <w:t>в 2023 году в сумме 42391,35 рублей, в 2024 году в сумме 38961,35 рублей, в 2025 году в сумме 38961,35 рублей, в том числе: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>
        <w:rPr>
          <w:rFonts w:ascii="Times New Roman" w:hAnsi="Times New Roman"/>
          <w:sz w:val="24"/>
          <w:szCs w:val="24"/>
        </w:rPr>
        <w:t>иных межбюджетных трансфертов на исполнение полномочий по осуществлению внешнего и внутреннего муниципального финансового контроля в 2023 году в сумме 40465,00 рублей, в 2024 году в сумме 40465,00 рублей, в 2025 году в сумме 0,00 рублей.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5053FD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имеющих целевое назначение, вносить изменения в сводную бюджетную роспись бюджета Введенского сельского поселения без внесения изменений в решение о местном бюджете.</w:t>
      </w: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внутренний долг </w:t>
      </w:r>
      <w:r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5053FD" w:rsidRDefault="005053FD" w:rsidP="005053FD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053FD" w:rsidRDefault="005053FD" w:rsidP="005053F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5053FD" w:rsidRDefault="005053FD" w:rsidP="005053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на 1 января 2024 года в сумме 0,00 руб., в том числе по муниципальным гарантиям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2)  на 1 января 2025 года в сумме 0,00 руб., в том числе по муниципальным гарантиям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1 января 2026 года в сумме 0,00 руб., в том числе по муниципальным гарантиям в сумме 0,00 руб..</w:t>
      </w:r>
    </w:p>
    <w:p w:rsidR="005053FD" w:rsidRDefault="005053FD" w:rsidP="005053FD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  Утвердить объем расходов на обслуживание муниципального долга Введенского сельского поселения в сумме: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на 2023 год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на 2024 год в сумме 0,00 руб.;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на 2025 год в сумме 0,00 руб.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3. Утвердить Программу муниципальных внутренних заимствований Введенского сельского поселения на 2023 год и на плановый период 2024 и 2025 годов согласно приложению 9 к настоящему Решению.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2023 году и плановом периоде 2024 и 2025 годов муниципальные гарантии Введенского сельского поселения не предоставляются.</w:t>
      </w: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2023 год - 0,00 рублей;</w:t>
      </w:r>
    </w:p>
    <w:p w:rsidR="005053FD" w:rsidRDefault="005053FD" w:rsidP="005053FD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2024 год - 0,00 рублей;</w:t>
      </w:r>
      <w:r>
        <w:rPr>
          <w:rFonts w:ascii="Times New Roman" w:hAnsi="Times New Roman"/>
          <w:sz w:val="24"/>
          <w:szCs w:val="24"/>
        </w:rPr>
        <w:tab/>
      </w:r>
    </w:p>
    <w:p w:rsidR="005053FD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2025 год - 0,00 рублей.</w:t>
      </w:r>
    </w:p>
    <w:p w:rsidR="005053FD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F38A5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Настоящее Решение вступает в силу после его официального опубликования.   </w:t>
      </w:r>
    </w:p>
    <w:p w:rsidR="00DF38A5" w:rsidRPr="009473A9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38A5" w:rsidRDefault="00DF38A5" w:rsidP="00DF38A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2. В 2022 году настоящее Решение применяется исключительно в целях обеспечения исполнения бюджета Введенского сельского поселения в 2023 году.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053FD" w:rsidRPr="009473A9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DF38A5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5053FD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07DE8" w:rsidRDefault="005053FD" w:rsidP="005053FD">
      <w:r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sectPr w:rsidR="00B07DE8" w:rsidSect="001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3FD"/>
    <w:rsid w:val="001075C7"/>
    <w:rsid w:val="005053FD"/>
    <w:rsid w:val="009473A9"/>
    <w:rsid w:val="00A06E8F"/>
    <w:rsid w:val="00B07DE8"/>
    <w:rsid w:val="00C72A33"/>
    <w:rsid w:val="00D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053FD"/>
  </w:style>
  <w:style w:type="paragraph" w:styleId="a5">
    <w:name w:val="No Spacing"/>
    <w:link w:val="a4"/>
    <w:uiPriority w:val="1"/>
    <w:qFormat/>
    <w:rsid w:val="005053FD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50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2022-11-08T06:43:00Z</dcterms:created>
  <dcterms:modified xsi:type="dcterms:W3CDTF">2022-11-08T09:35:00Z</dcterms:modified>
</cp:coreProperties>
</file>