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48" w:rsidRDefault="00892EF8" w:rsidP="00DA381A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</w:t>
      </w:r>
    </w:p>
    <w:p w:rsidR="00892EF8" w:rsidRPr="00217AB2" w:rsidRDefault="00C54548" w:rsidP="00DA381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ВВЕДЕНСКОГО СЕЛЬСКОГО </w:t>
      </w:r>
      <w:r w:rsidR="00892EF8" w:rsidRPr="00217AB2">
        <w:rPr>
          <w:sz w:val="28"/>
          <w:szCs w:val="28"/>
        </w:rPr>
        <w:t xml:space="preserve">  ПОСЕЛЕНИЯ</w:t>
      </w:r>
      <w:r w:rsidR="00892EF8" w:rsidRPr="00217AB2">
        <w:rPr>
          <w:sz w:val="28"/>
          <w:szCs w:val="28"/>
        </w:rPr>
        <w:br/>
        <w:t>ШУЙСКОГО МУНИЦИПАЛЬНОГО РАЙОНА</w:t>
      </w:r>
      <w:r w:rsidR="00892EF8" w:rsidRPr="00217AB2">
        <w:rPr>
          <w:sz w:val="28"/>
          <w:szCs w:val="28"/>
        </w:rPr>
        <w:br/>
        <w:t>ИВАНОВСКОЙ ОБЛАСТИ</w:t>
      </w:r>
    </w:p>
    <w:p w:rsidR="00892EF8" w:rsidRPr="00217AB2" w:rsidRDefault="00892EF8" w:rsidP="00DA381A">
      <w:pPr>
        <w:pStyle w:val="a3"/>
        <w:pBdr>
          <w:bottom w:val="single" w:sz="12" w:space="1" w:color="auto"/>
        </w:pBdr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C54548" w:rsidRDefault="00C54548" w:rsidP="00DA381A">
      <w:pPr>
        <w:pStyle w:val="a3"/>
        <w:jc w:val="center"/>
        <w:rPr>
          <w:b w:val="0"/>
        </w:rPr>
      </w:pPr>
      <w:r w:rsidRPr="00DA381A">
        <w:rPr>
          <w:b w:val="0"/>
        </w:rPr>
        <w:t>с.Введенье</w:t>
      </w:r>
    </w:p>
    <w:p w:rsidR="00E72213" w:rsidRPr="00DA381A" w:rsidRDefault="00E72213" w:rsidP="00DA381A">
      <w:pPr>
        <w:pStyle w:val="a3"/>
        <w:jc w:val="center"/>
        <w:rPr>
          <w:b w:val="0"/>
        </w:rPr>
      </w:pPr>
    </w:p>
    <w:p w:rsidR="00C54548" w:rsidRPr="00997C73" w:rsidRDefault="00C54548" w:rsidP="00DA381A">
      <w:pPr>
        <w:pStyle w:val="a3"/>
        <w:jc w:val="center"/>
        <w:rPr>
          <w:sz w:val="27"/>
          <w:szCs w:val="27"/>
        </w:rPr>
      </w:pPr>
      <w:r w:rsidRPr="00997C73">
        <w:rPr>
          <w:sz w:val="27"/>
          <w:szCs w:val="27"/>
        </w:rPr>
        <w:t>ПОСТАНОВЛЕНИЕ</w:t>
      </w:r>
    </w:p>
    <w:p w:rsidR="00E72213" w:rsidRPr="00997C73" w:rsidRDefault="00E72213" w:rsidP="00DA381A">
      <w:pPr>
        <w:pStyle w:val="a3"/>
        <w:jc w:val="center"/>
        <w:rPr>
          <w:b w:val="0"/>
          <w:sz w:val="27"/>
          <w:szCs w:val="27"/>
        </w:rPr>
      </w:pPr>
    </w:p>
    <w:p w:rsidR="00892EF8" w:rsidRPr="00997C73" w:rsidRDefault="00892EF8" w:rsidP="00DA381A">
      <w:pPr>
        <w:pStyle w:val="a3"/>
        <w:jc w:val="center"/>
        <w:rPr>
          <w:b w:val="0"/>
          <w:sz w:val="27"/>
          <w:szCs w:val="27"/>
        </w:rPr>
      </w:pPr>
      <w:r w:rsidRPr="00997C73">
        <w:rPr>
          <w:b w:val="0"/>
          <w:sz w:val="27"/>
          <w:szCs w:val="27"/>
        </w:rPr>
        <w:t xml:space="preserve">от </w:t>
      </w:r>
      <w:r w:rsidR="00E77A67">
        <w:rPr>
          <w:b w:val="0"/>
          <w:sz w:val="27"/>
          <w:szCs w:val="27"/>
        </w:rPr>
        <w:t>01</w:t>
      </w:r>
      <w:r w:rsidRPr="00997C73">
        <w:rPr>
          <w:b w:val="0"/>
          <w:sz w:val="27"/>
          <w:szCs w:val="27"/>
        </w:rPr>
        <w:t>.</w:t>
      </w:r>
      <w:r w:rsidR="00C54548" w:rsidRPr="00997C73">
        <w:rPr>
          <w:b w:val="0"/>
          <w:sz w:val="27"/>
          <w:szCs w:val="27"/>
        </w:rPr>
        <w:t>1</w:t>
      </w:r>
      <w:r w:rsidR="003C0449" w:rsidRPr="00997C73">
        <w:rPr>
          <w:b w:val="0"/>
          <w:sz w:val="27"/>
          <w:szCs w:val="27"/>
        </w:rPr>
        <w:t>1</w:t>
      </w:r>
      <w:r w:rsidRPr="00997C73">
        <w:rPr>
          <w:b w:val="0"/>
          <w:sz w:val="27"/>
          <w:szCs w:val="27"/>
        </w:rPr>
        <w:t>.201</w:t>
      </w:r>
      <w:r w:rsidR="00997C73" w:rsidRPr="00997C73">
        <w:rPr>
          <w:b w:val="0"/>
          <w:sz w:val="27"/>
          <w:szCs w:val="27"/>
        </w:rPr>
        <w:t>8 года</w:t>
      </w:r>
      <w:r w:rsidRPr="00997C73">
        <w:rPr>
          <w:b w:val="0"/>
          <w:sz w:val="27"/>
          <w:szCs w:val="27"/>
        </w:rPr>
        <w:t xml:space="preserve"> </w:t>
      </w:r>
      <w:r w:rsidR="00997C73" w:rsidRPr="00997C73">
        <w:rPr>
          <w:b w:val="0"/>
          <w:sz w:val="27"/>
          <w:szCs w:val="27"/>
        </w:rPr>
        <w:t xml:space="preserve">                                                      </w:t>
      </w:r>
      <w:r w:rsidRPr="00997C73">
        <w:rPr>
          <w:b w:val="0"/>
          <w:sz w:val="27"/>
          <w:szCs w:val="27"/>
        </w:rPr>
        <w:t xml:space="preserve"> № </w:t>
      </w:r>
      <w:r w:rsidR="00C1271E" w:rsidRPr="00997C73">
        <w:rPr>
          <w:b w:val="0"/>
          <w:sz w:val="27"/>
          <w:szCs w:val="27"/>
        </w:rPr>
        <w:t xml:space="preserve"> 8</w:t>
      </w:r>
      <w:r w:rsidR="00E77A67">
        <w:rPr>
          <w:b w:val="0"/>
          <w:sz w:val="27"/>
          <w:szCs w:val="27"/>
        </w:rPr>
        <w:t>4А</w:t>
      </w:r>
    </w:p>
    <w:p w:rsidR="00892EF8" w:rsidRPr="00997C73" w:rsidRDefault="00892EF8" w:rsidP="00DA381A">
      <w:pPr>
        <w:jc w:val="center"/>
        <w:rPr>
          <w:sz w:val="27"/>
          <w:szCs w:val="27"/>
        </w:rPr>
      </w:pPr>
    </w:p>
    <w:p w:rsidR="00892EF8" w:rsidRPr="00997C73" w:rsidRDefault="00892EF8" w:rsidP="00DA381A">
      <w:pPr>
        <w:jc w:val="center"/>
        <w:rPr>
          <w:sz w:val="27"/>
          <w:szCs w:val="27"/>
        </w:rPr>
      </w:pPr>
    </w:p>
    <w:p w:rsidR="00DA381A" w:rsidRPr="00997C73" w:rsidRDefault="00DA381A" w:rsidP="00892EF8">
      <w:pPr>
        <w:rPr>
          <w:sz w:val="27"/>
          <w:szCs w:val="27"/>
        </w:rPr>
      </w:pPr>
    </w:p>
    <w:p w:rsidR="00892EF8" w:rsidRPr="00997C73" w:rsidRDefault="00892EF8" w:rsidP="00892EF8">
      <w:pPr>
        <w:pStyle w:val="ConsPlusTitle"/>
        <w:widowControl/>
        <w:jc w:val="center"/>
        <w:rPr>
          <w:sz w:val="27"/>
          <w:szCs w:val="27"/>
        </w:rPr>
      </w:pPr>
      <w:r w:rsidRPr="00997C73">
        <w:rPr>
          <w:smallCaps/>
          <w:sz w:val="27"/>
          <w:szCs w:val="27"/>
        </w:rPr>
        <w:t>О</w:t>
      </w:r>
      <w:r w:rsidRPr="00997C73">
        <w:rPr>
          <w:sz w:val="27"/>
          <w:szCs w:val="27"/>
        </w:rPr>
        <w:t>б</w:t>
      </w:r>
      <w:r w:rsidRPr="00997C73">
        <w:rPr>
          <w:smallCaps/>
          <w:sz w:val="27"/>
          <w:szCs w:val="27"/>
        </w:rPr>
        <w:t xml:space="preserve"> </w:t>
      </w:r>
      <w:r w:rsidRPr="00997C73">
        <w:rPr>
          <w:sz w:val="27"/>
          <w:szCs w:val="27"/>
        </w:rPr>
        <w:t xml:space="preserve">основных направлениях бюджетной </w:t>
      </w:r>
      <w:r w:rsidR="00BE5C05" w:rsidRPr="00997C73">
        <w:rPr>
          <w:sz w:val="27"/>
          <w:szCs w:val="27"/>
        </w:rPr>
        <w:t xml:space="preserve">и налоговой </w:t>
      </w:r>
      <w:r w:rsidRPr="00997C73">
        <w:rPr>
          <w:sz w:val="27"/>
          <w:szCs w:val="27"/>
        </w:rPr>
        <w:t xml:space="preserve">политики </w:t>
      </w:r>
    </w:p>
    <w:p w:rsidR="00892EF8" w:rsidRPr="00997C73" w:rsidRDefault="00892EF8" w:rsidP="00892EF8">
      <w:pPr>
        <w:pStyle w:val="ConsPlusTitle"/>
        <w:widowControl/>
        <w:jc w:val="center"/>
        <w:rPr>
          <w:sz w:val="27"/>
          <w:szCs w:val="27"/>
        </w:rPr>
      </w:pPr>
      <w:r w:rsidRPr="00997C73">
        <w:rPr>
          <w:sz w:val="27"/>
          <w:szCs w:val="27"/>
        </w:rPr>
        <w:t xml:space="preserve">в </w:t>
      </w:r>
      <w:r w:rsidR="005154B6" w:rsidRPr="00997C73">
        <w:rPr>
          <w:sz w:val="27"/>
          <w:szCs w:val="27"/>
        </w:rPr>
        <w:t>Введенском сельском</w:t>
      </w:r>
      <w:r w:rsidRPr="00997C73">
        <w:rPr>
          <w:sz w:val="27"/>
          <w:szCs w:val="27"/>
        </w:rPr>
        <w:t xml:space="preserve"> поселении</w:t>
      </w:r>
      <w:r w:rsidRPr="00997C73">
        <w:rPr>
          <w:smallCaps/>
          <w:sz w:val="27"/>
          <w:szCs w:val="27"/>
        </w:rPr>
        <w:t xml:space="preserve"> </w:t>
      </w:r>
      <w:r w:rsidRPr="00997C73">
        <w:rPr>
          <w:sz w:val="27"/>
          <w:szCs w:val="27"/>
        </w:rPr>
        <w:t>на</w:t>
      </w:r>
      <w:r w:rsidRPr="00997C73">
        <w:rPr>
          <w:smallCaps/>
          <w:sz w:val="27"/>
          <w:szCs w:val="27"/>
        </w:rPr>
        <w:t xml:space="preserve"> 201</w:t>
      </w:r>
      <w:r w:rsidR="000E710A" w:rsidRPr="00997C73">
        <w:rPr>
          <w:smallCaps/>
          <w:sz w:val="27"/>
          <w:szCs w:val="27"/>
        </w:rPr>
        <w:t>9</w:t>
      </w:r>
      <w:r w:rsidRPr="00997C73">
        <w:rPr>
          <w:smallCaps/>
          <w:sz w:val="27"/>
          <w:szCs w:val="27"/>
        </w:rPr>
        <w:t xml:space="preserve"> </w:t>
      </w:r>
      <w:r w:rsidRPr="00997C73">
        <w:rPr>
          <w:sz w:val="27"/>
          <w:szCs w:val="27"/>
        </w:rPr>
        <w:t>год и на плановый  период 20</w:t>
      </w:r>
      <w:r w:rsidR="000E710A" w:rsidRPr="00997C73">
        <w:rPr>
          <w:sz w:val="27"/>
          <w:szCs w:val="27"/>
        </w:rPr>
        <w:t>20</w:t>
      </w:r>
      <w:r w:rsidR="005154B6" w:rsidRPr="00997C73">
        <w:rPr>
          <w:sz w:val="27"/>
          <w:szCs w:val="27"/>
        </w:rPr>
        <w:t xml:space="preserve"> и 202</w:t>
      </w:r>
      <w:r w:rsidR="000E710A" w:rsidRPr="00997C73">
        <w:rPr>
          <w:sz w:val="27"/>
          <w:szCs w:val="27"/>
        </w:rPr>
        <w:t>1</w:t>
      </w:r>
      <w:r w:rsidRPr="00997C73">
        <w:rPr>
          <w:sz w:val="27"/>
          <w:szCs w:val="27"/>
        </w:rPr>
        <w:t xml:space="preserve"> годов</w:t>
      </w:r>
    </w:p>
    <w:p w:rsidR="00892EF8" w:rsidRPr="00997C73" w:rsidRDefault="00892EF8" w:rsidP="00892EF8">
      <w:pPr>
        <w:rPr>
          <w:sz w:val="27"/>
          <w:szCs w:val="27"/>
        </w:rPr>
      </w:pPr>
    </w:p>
    <w:p w:rsidR="00892EF8" w:rsidRPr="00997C73" w:rsidRDefault="00892EF8" w:rsidP="00892EF8">
      <w:pPr>
        <w:rPr>
          <w:sz w:val="27"/>
          <w:szCs w:val="27"/>
        </w:rPr>
      </w:pPr>
    </w:p>
    <w:p w:rsidR="00892EF8" w:rsidRPr="00997C73" w:rsidRDefault="00BE5C05" w:rsidP="00BE5C0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  <w:r w:rsidRPr="00997C73">
        <w:rPr>
          <w:sz w:val="27"/>
          <w:szCs w:val="27"/>
        </w:rPr>
        <w:t>В целях разработки проекта бюджета Введенского сельского поселения на 20</w:t>
      </w:r>
      <w:r w:rsidR="000E710A" w:rsidRPr="00997C73">
        <w:rPr>
          <w:sz w:val="27"/>
          <w:szCs w:val="27"/>
        </w:rPr>
        <w:t>19 год и на плановый период 2020</w:t>
      </w:r>
      <w:r w:rsidRPr="00997C73">
        <w:rPr>
          <w:sz w:val="27"/>
          <w:szCs w:val="27"/>
        </w:rPr>
        <w:t xml:space="preserve"> и 202</w:t>
      </w:r>
      <w:r w:rsidR="000E710A" w:rsidRPr="00997C73">
        <w:rPr>
          <w:sz w:val="27"/>
          <w:szCs w:val="27"/>
        </w:rPr>
        <w:t>1</w:t>
      </w:r>
      <w:r w:rsidRPr="00997C73">
        <w:rPr>
          <w:sz w:val="27"/>
          <w:szCs w:val="27"/>
        </w:rPr>
        <w:t xml:space="preserve"> годов,  в соответствии </w:t>
      </w:r>
      <w:r w:rsidRPr="00997C73">
        <w:rPr>
          <w:color w:val="000000"/>
          <w:sz w:val="27"/>
          <w:szCs w:val="27"/>
        </w:rPr>
        <w:t>с требованиями пункта 2 статьи 172 Бюджетного кодекса Российской Федерации,  решением Совета  Введенского сельского поселения от 22.05.2013 № 22 «Об утверждении</w:t>
      </w:r>
      <w:r w:rsidRPr="00997C73">
        <w:rPr>
          <w:sz w:val="27"/>
          <w:szCs w:val="27"/>
        </w:rPr>
        <w:t xml:space="preserve"> Положения «О бюджетном процессе в Введенском сельском поселении Шуйского муниципального района»»</w:t>
      </w:r>
      <w:r w:rsidR="00892EF8" w:rsidRPr="00997C73">
        <w:rPr>
          <w:sz w:val="27"/>
          <w:szCs w:val="27"/>
        </w:rPr>
        <w:t xml:space="preserve">, Администрация </w:t>
      </w:r>
      <w:r w:rsidR="005154B6" w:rsidRPr="00997C73">
        <w:rPr>
          <w:sz w:val="27"/>
          <w:szCs w:val="27"/>
        </w:rPr>
        <w:t xml:space="preserve">Введенского сельского </w:t>
      </w:r>
      <w:r w:rsidR="00892EF8" w:rsidRPr="00997C73">
        <w:rPr>
          <w:sz w:val="27"/>
          <w:szCs w:val="27"/>
        </w:rPr>
        <w:t xml:space="preserve">поселения </w:t>
      </w:r>
      <w:r w:rsidR="00892EF8" w:rsidRPr="00997C73">
        <w:rPr>
          <w:b/>
          <w:sz w:val="27"/>
          <w:szCs w:val="27"/>
        </w:rPr>
        <w:t>п</w:t>
      </w:r>
      <w:r w:rsidR="00C1271E" w:rsidRPr="00997C73">
        <w:rPr>
          <w:b/>
          <w:sz w:val="27"/>
          <w:szCs w:val="27"/>
        </w:rPr>
        <w:t xml:space="preserve"> </w:t>
      </w:r>
      <w:r w:rsidR="00892EF8" w:rsidRPr="00997C73">
        <w:rPr>
          <w:b/>
          <w:sz w:val="27"/>
          <w:szCs w:val="27"/>
        </w:rPr>
        <w:t>о</w:t>
      </w:r>
      <w:r w:rsidR="00C1271E" w:rsidRPr="00997C73">
        <w:rPr>
          <w:b/>
          <w:sz w:val="27"/>
          <w:szCs w:val="27"/>
        </w:rPr>
        <w:t xml:space="preserve"> </w:t>
      </w:r>
      <w:r w:rsidR="00892EF8" w:rsidRPr="00997C73">
        <w:rPr>
          <w:b/>
          <w:sz w:val="27"/>
          <w:szCs w:val="27"/>
        </w:rPr>
        <w:t>с</w:t>
      </w:r>
      <w:r w:rsidR="00C1271E" w:rsidRPr="00997C73">
        <w:rPr>
          <w:b/>
          <w:sz w:val="27"/>
          <w:szCs w:val="27"/>
        </w:rPr>
        <w:t xml:space="preserve"> </w:t>
      </w:r>
      <w:r w:rsidR="00892EF8" w:rsidRPr="00997C73">
        <w:rPr>
          <w:b/>
          <w:sz w:val="27"/>
          <w:szCs w:val="27"/>
        </w:rPr>
        <w:t>т</w:t>
      </w:r>
      <w:r w:rsidR="00C1271E" w:rsidRPr="00997C73">
        <w:rPr>
          <w:b/>
          <w:sz w:val="27"/>
          <w:szCs w:val="27"/>
        </w:rPr>
        <w:t xml:space="preserve"> </w:t>
      </w:r>
      <w:r w:rsidR="00892EF8" w:rsidRPr="00997C73">
        <w:rPr>
          <w:b/>
          <w:sz w:val="27"/>
          <w:szCs w:val="27"/>
        </w:rPr>
        <w:t>а</w:t>
      </w:r>
      <w:r w:rsidR="00C1271E" w:rsidRPr="00997C73">
        <w:rPr>
          <w:b/>
          <w:sz w:val="27"/>
          <w:szCs w:val="27"/>
        </w:rPr>
        <w:t xml:space="preserve"> </w:t>
      </w:r>
      <w:r w:rsidR="00892EF8" w:rsidRPr="00997C73">
        <w:rPr>
          <w:b/>
          <w:sz w:val="27"/>
          <w:szCs w:val="27"/>
        </w:rPr>
        <w:t>н</w:t>
      </w:r>
      <w:r w:rsidR="00C1271E" w:rsidRPr="00997C73">
        <w:rPr>
          <w:b/>
          <w:sz w:val="27"/>
          <w:szCs w:val="27"/>
        </w:rPr>
        <w:t xml:space="preserve"> </w:t>
      </w:r>
      <w:r w:rsidR="00892EF8" w:rsidRPr="00997C73">
        <w:rPr>
          <w:b/>
          <w:sz w:val="27"/>
          <w:szCs w:val="27"/>
        </w:rPr>
        <w:t>о</w:t>
      </w:r>
      <w:r w:rsidR="00C1271E" w:rsidRPr="00997C73">
        <w:rPr>
          <w:b/>
          <w:sz w:val="27"/>
          <w:szCs w:val="27"/>
        </w:rPr>
        <w:t xml:space="preserve"> </w:t>
      </w:r>
      <w:r w:rsidR="00892EF8" w:rsidRPr="00997C73">
        <w:rPr>
          <w:b/>
          <w:sz w:val="27"/>
          <w:szCs w:val="27"/>
        </w:rPr>
        <w:t>в</w:t>
      </w:r>
      <w:r w:rsidR="00C1271E" w:rsidRPr="00997C73">
        <w:rPr>
          <w:b/>
          <w:sz w:val="27"/>
          <w:szCs w:val="27"/>
        </w:rPr>
        <w:t xml:space="preserve"> </w:t>
      </w:r>
      <w:r w:rsidR="00892EF8" w:rsidRPr="00997C73">
        <w:rPr>
          <w:b/>
          <w:sz w:val="27"/>
          <w:szCs w:val="27"/>
        </w:rPr>
        <w:t>л</w:t>
      </w:r>
      <w:r w:rsidR="00C1271E" w:rsidRPr="00997C73">
        <w:rPr>
          <w:b/>
          <w:sz w:val="27"/>
          <w:szCs w:val="27"/>
        </w:rPr>
        <w:t xml:space="preserve"> </w:t>
      </w:r>
      <w:r w:rsidR="00892EF8" w:rsidRPr="00997C73">
        <w:rPr>
          <w:b/>
          <w:sz w:val="27"/>
          <w:szCs w:val="27"/>
        </w:rPr>
        <w:t>я</w:t>
      </w:r>
      <w:r w:rsidR="00C1271E" w:rsidRPr="00997C73">
        <w:rPr>
          <w:b/>
          <w:sz w:val="27"/>
          <w:szCs w:val="27"/>
        </w:rPr>
        <w:t xml:space="preserve"> </w:t>
      </w:r>
      <w:r w:rsidR="00892EF8" w:rsidRPr="00997C73">
        <w:rPr>
          <w:b/>
          <w:sz w:val="27"/>
          <w:szCs w:val="27"/>
        </w:rPr>
        <w:t>е</w:t>
      </w:r>
      <w:r w:rsidR="00C1271E" w:rsidRPr="00997C73">
        <w:rPr>
          <w:b/>
          <w:sz w:val="27"/>
          <w:szCs w:val="27"/>
        </w:rPr>
        <w:t xml:space="preserve"> </w:t>
      </w:r>
      <w:r w:rsidR="00892EF8" w:rsidRPr="00997C73">
        <w:rPr>
          <w:b/>
          <w:sz w:val="27"/>
          <w:szCs w:val="27"/>
        </w:rPr>
        <w:t>т:</w:t>
      </w:r>
    </w:p>
    <w:p w:rsidR="00892EF8" w:rsidRPr="00997C73" w:rsidRDefault="00892EF8" w:rsidP="00892EF8">
      <w:pPr>
        <w:autoSpaceDE w:val="0"/>
        <w:autoSpaceDN w:val="0"/>
        <w:adjustRightInd w:val="0"/>
        <w:ind w:firstLine="561"/>
        <w:jc w:val="both"/>
        <w:rPr>
          <w:sz w:val="27"/>
          <w:szCs w:val="27"/>
        </w:rPr>
      </w:pPr>
    </w:p>
    <w:p w:rsidR="00BE5C05" w:rsidRPr="00997C73" w:rsidRDefault="00892EF8" w:rsidP="00BE5C05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997C73">
        <w:rPr>
          <w:sz w:val="27"/>
          <w:szCs w:val="27"/>
        </w:rPr>
        <w:t>Утвердить</w:t>
      </w:r>
      <w:r w:rsidR="00BE5C05" w:rsidRPr="00997C73">
        <w:rPr>
          <w:sz w:val="27"/>
          <w:szCs w:val="27"/>
        </w:rPr>
        <w:t>:</w:t>
      </w:r>
    </w:p>
    <w:p w:rsidR="00892EF8" w:rsidRPr="00997C73" w:rsidRDefault="00BE5C05" w:rsidP="00BE5C0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7C73">
        <w:rPr>
          <w:sz w:val="27"/>
          <w:szCs w:val="27"/>
        </w:rPr>
        <w:t>-</w:t>
      </w:r>
      <w:r w:rsidR="00892EF8" w:rsidRPr="00997C73">
        <w:rPr>
          <w:sz w:val="27"/>
          <w:szCs w:val="27"/>
        </w:rPr>
        <w:t xml:space="preserve"> основные направления </w:t>
      </w:r>
      <w:r w:rsidR="005154B6" w:rsidRPr="00997C73">
        <w:rPr>
          <w:sz w:val="27"/>
          <w:szCs w:val="27"/>
        </w:rPr>
        <w:t>бюджетной</w:t>
      </w:r>
      <w:r w:rsidRPr="00997C73">
        <w:rPr>
          <w:sz w:val="27"/>
          <w:szCs w:val="27"/>
        </w:rPr>
        <w:t xml:space="preserve"> </w:t>
      </w:r>
      <w:r w:rsidR="00892EF8" w:rsidRPr="00997C73">
        <w:rPr>
          <w:sz w:val="27"/>
          <w:szCs w:val="27"/>
        </w:rPr>
        <w:t xml:space="preserve">политики в </w:t>
      </w:r>
      <w:r w:rsidR="005154B6" w:rsidRPr="00997C73">
        <w:rPr>
          <w:sz w:val="27"/>
          <w:szCs w:val="27"/>
        </w:rPr>
        <w:t>Введенском сельском поселении</w:t>
      </w:r>
      <w:r w:rsidR="00892EF8" w:rsidRPr="00997C73">
        <w:rPr>
          <w:sz w:val="27"/>
          <w:szCs w:val="27"/>
        </w:rPr>
        <w:t xml:space="preserve"> на 201</w:t>
      </w:r>
      <w:r w:rsidR="000E710A" w:rsidRPr="00997C73">
        <w:rPr>
          <w:sz w:val="27"/>
          <w:szCs w:val="27"/>
        </w:rPr>
        <w:t>9</w:t>
      </w:r>
      <w:r w:rsidR="00892EF8" w:rsidRPr="00997C73">
        <w:rPr>
          <w:sz w:val="27"/>
          <w:szCs w:val="27"/>
        </w:rPr>
        <w:t xml:space="preserve"> год и на плановый период  20</w:t>
      </w:r>
      <w:r w:rsidR="000E710A" w:rsidRPr="00997C73">
        <w:rPr>
          <w:sz w:val="27"/>
          <w:szCs w:val="27"/>
        </w:rPr>
        <w:t xml:space="preserve">20 </w:t>
      </w:r>
      <w:r w:rsidR="005154B6" w:rsidRPr="00997C73">
        <w:rPr>
          <w:sz w:val="27"/>
          <w:szCs w:val="27"/>
        </w:rPr>
        <w:t>и 202</w:t>
      </w:r>
      <w:r w:rsidR="000E710A" w:rsidRPr="00997C73">
        <w:rPr>
          <w:sz w:val="27"/>
          <w:szCs w:val="27"/>
        </w:rPr>
        <w:t>1</w:t>
      </w:r>
      <w:r w:rsidR="00892EF8" w:rsidRPr="00997C73">
        <w:rPr>
          <w:sz w:val="27"/>
          <w:szCs w:val="27"/>
        </w:rPr>
        <w:t xml:space="preserve"> годов </w:t>
      </w:r>
      <w:r w:rsidR="00C1271E" w:rsidRPr="00997C73">
        <w:rPr>
          <w:sz w:val="27"/>
          <w:szCs w:val="27"/>
        </w:rPr>
        <w:t>(приложение</w:t>
      </w:r>
      <w:r w:rsidRPr="00997C73">
        <w:rPr>
          <w:sz w:val="27"/>
          <w:szCs w:val="27"/>
        </w:rPr>
        <w:t xml:space="preserve"> № 1);</w:t>
      </w:r>
    </w:p>
    <w:p w:rsidR="00BE5C05" w:rsidRPr="00997C73" w:rsidRDefault="00BE5C05" w:rsidP="00BE5C0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7C73">
        <w:rPr>
          <w:sz w:val="27"/>
          <w:szCs w:val="27"/>
        </w:rPr>
        <w:t>- основные направления налоговой политики в Введенском сельском поселении на 201</w:t>
      </w:r>
      <w:r w:rsidR="000E710A" w:rsidRPr="00997C73">
        <w:rPr>
          <w:sz w:val="27"/>
          <w:szCs w:val="27"/>
        </w:rPr>
        <w:t>9</w:t>
      </w:r>
      <w:r w:rsidRPr="00997C73">
        <w:rPr>
          <w:sz w:val="27"/>
          <w:szCs w:val="27"/>
        </w:rPr>
        <w:t xml:space="preserve"> год и на плановый период  20</w:t>
      </w:r>
      <w:r w:rsidR="000E710A" w:rsidRPr="00997C73">
        <w:rPr>
          <w:sz w:val="27"/>
          <w:szCs w:val="27"/>
        </w:rPr>
        <w:t>20</w:t>
      </w:r>
      <w:r w:rsidRPr="00997C73">
        <w:rPr>
          <w:sz w:val="27"/>
          <w:szCs w:val="27"/>
        </w:rPr>
        <w:t xml:space="preserve"> и 202</w:t>
      </w:r>
      <w:r w:rsidR="000E710A" w:rsidRPr="00997C73">
        <w:rPr>
          <w:sz w:val="27"/>
          <w:szCs w:val="27"/>
        </w:rPr>
        <w:t>1</w:t>
      </w:r>
      <w:r w:rsidRPr="00997C73">
        <w:rPr>
          <w:sz w:val="27"/>
          <w:szCs w:val="27"/>
        </w:rPr>
        <w:t xml:space="preserve"> годов (приложение № 2).</w:t>
      </w:r>
    </w:p>
    <w:p w:rsidR="00BE5C05" w:rsidRPr="00997C73" w:rsidRDefault="00BE5C05" w:rsidP="00BE5C05">
      <w:pPr>
        <w:ind w:firstLine="567"/>
        <w:jc w:val="both"/>
        <w:rPr>
          <w:sz w:val="27"/>
          <w:szCs w:val="27"/>
        </w:rPr>
      </w:pPr>
      <w:r w:rsidRPr="00997C73">
        <w:rPr>
          <w:sz w:val="27"/>
          <w:szCs w:val="27"/>
        </w:rPr>
        <w:t>2. Настоящее постановление подлежит размещению на официальном сайте администрации.</w:t>
      </w:r>
    </w:p>
    <w:p w:rsidR="00892EF8" w:rsidRPr="00997C73" w:rsidRDefault="00BE5C05" w:rsidP="00892EF8">
      <w:pPr>
        <w:ind w:firstLine="561"/>
        <w:jc w:val="both"/>
        <w:rPr>
          <w:sz w:val="27"/>
          <w:szCs w:val="27"/>
        </w:rPr>
      </w:pPr>
      <w:bookmarkStart w:id="0" w:name="sub_11"/>
      <w:r w:rsidRPr="00997C73">
        <w:rPr>
          <w:sz w:val="27"/>
          <w:szCs w:val="27"/>
        </w:rPr>
        <w:t>3</w:t>
      </w:r>
      <w:r w:rsidR="00892EF8" w:rsidRPr="00997C73">
        <w:rPr>
          <w:sz w:val="27"/>
          <w:szCs w:val="27"/>
        </w:rPr>
        <w:t xml:space="preserve">. </w:t>
      </w:r>
      <w:r w:rsidR="00892EF8" w:rsidRPr="00997C73">
        <w:rPr>
          <w:color w:val="000000"/>
          <w:sz w:val="27"/>
          <w:szCs w:val="27"/>
        </w:rPr>
        <w:t>Контроль за исполнением данного постановления возложить на начальника финансово</w:t>
      </w:r>
      <w:r w:rsidR="00DA381A" w:rsidRPr="00997C73">
        <w:rPr>
          <w:color w:val="000000"/>
          <w:sz w:val="27"/>
          <w:szCs w:val="27"/>
        </w:rPr>
        <w:t xml:space="preserve"> отдела </w:t>
      </w:r>
      <w:r w:rsidR="005154B6" w:rsidRPr="00997C73">
        <w:rPr>
          <w:color w:val="000000"/>
          <w:sz w:val="27"/>
          <w:szCs w:val="27"/>
        </w:rPr>
        <w:t>Комлев</w:t>
      </w:r>
      <w:r w:rsidR="00C1271E" w:rsidRPr="00997C73">
        <w:rPr>
          <w:color w:val="000000"/>
          <w:sz w:val="27"/>
          <w:szCs w:val="27"/>
        </w:rPr>
        <w:t>у</w:t>
      </w:r>
      <w:r w:rsidR="005154B6" w:rsidRPr="00997C73">
        <w:rPr>
          <w:color w:val="000000"/>
          <w:sz w:val="27"/>
          <w:szCs w:val="27"/>
        </w:rPr>
        <w:t xml:space="preserve"> Л.И.</w:t>
      </w:r>
      <w:r w:rsidR="00892EF8" w:rsidRPr="00997C73">
        <w:rPr>
          <w:color w:val="000000"/>
          <w:sz w:val="27"/>
          <w:szCs w:val="27"/>
        </w:rPr>
        <w:t xml:space="preserve"> </w:t>
      </w:r>
    </w:p>
    <w:p w:rsidR="00892EF8" w:rsidRPr="00997C73" w:rsidRDefault="00BE5C05" w:rsidP="00892EF8">
      <w:pPr>
        <w:ind w:firstLine="561"/>
        <w:jc w:val="both"/>
        <w:rPr>
          <w:sz w:val="27"/>
          <w:szCs w:val="27"/>
        </w:rPr>
      </w:pPr>
      <w:bookmarkStart w:id="1" w:name="sub_2"/>
      <w:bookmarkEnd w:id="0"/>
      <w:r w:rsidRPr="00997C73">
        <w:rPr>
          <w:sz w:val="27"/>
          <w:szCs w:val="27"/>
        </w:rPr>
        <w:t>4</w:t>
      </w:r>
      <w:r w:rsidR="00892EF8" w:rsidRPr="00997C73">
        <w:rPr>
          <w:sz w:val="27"/>
          <w:szCs w:val="27"/>
        </w:rPr>
        <w:t xml:space="preserve">. Настоящее постановление вступает в силу с </w:t>
      </w:r>
      <w:r w:rsidR="00D73AA8" w:rsidRPr="00997C73">
        <w:rPr>
          <w:sz w:val="27"/>
          <w:szCs w:val="27"/>
        </w:rPr>
        <w:t>момента подписания</w:t>
      </w:r>
      <w:r w:rsidR="00892EF8" w:rsidRPr="00997C73">
        <w:rPr>
          <w:sz w:val="27"/>
          <w:szCs w:val="27"/>
        </w:rPr>
        <w:t>.</w:t>
      </w:r>
    </w:p>
    <w:bookmarkEnd w:id="1"/>
    <w:p w:rsidR="00892EF8" w:rsidRPr="00997C73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892EF8" w:rsidRPr="00997C73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892EF8" w:rsidRPr="00997C73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892EF8" w:rsidRPr="00997C73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892EF8" w:rsidRPr="00997C73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C1271E" w:rsidRPr="00997C73" w:rsidRDefault="00C1271E" w:rsidP="00C1271E">
      <w:pPr>
        <w:ind w:left="-284" w:firstLine="284"/>
        <w:rPr>
          <w:b/>
          <w:sz w:val="27"/>
          <w:szCs w:val="27"/>
        </w:rPr>
      </w:pPr>
      <w:r w:rsidRPr="00997C73">
        <w:rPr>
          <w:b/>
          <w:sz w:val="27"/>
          <w:szCs w:val="27"/>
        </w:rPr>
        <w:t>Глава Введенского сельского поселения</w:t>
      </w:r>
    </w:p>
    <w:p w:rsidR="00C1271E" w:rsidRPr="00997C73" w:rsidRDefault="00C1271E" w:rsidP="00C1271E">
      <w:pPr>
        <w:rPr>
          <w:b/>
          <w:sz w:val="27"/>
          <w:szCs w:val="27"/>
        </w:rPr>
      </w:pPr>
      <w:r w:rsidRPr="00997C73">
        <w:rPr>
          <w:b/>
          <w:sz w:val="27"/>
          <w:szCs w:val="27"/>
        </w:rPr>
        <w:t xml:space="preserve">Шуйского муниципального района </w:t>
      </w:r>
      <w:r w:rsidRPr="00997C73">
        <w:rPr>
          <w:b/>
          <w:sz w:val="27"/>
          <w:szCs w:val="27"/>
        </w:rPr>
        <w:tab/>
      </w:r>
      <w:r w:rsidRPr="00997C73">
        <w:rPr>
          <w:b/>
          <w:sz w:val="27"/>
          <w:szCs w:val="27"/>
        </w:rPr>
        <w:tab/>
      </w:r>
      <w:r w:rsidRPr="00997C73">
        <w:rPr>
          <w:b/>
          <w:sz w:val="27"/>
          <w:szCs w:val="27"/>
        </w:rPr>
        <w:tab/>
      </w:r>
      <w:r w:rsidRPr="00997C73">
        <w:rPr>
          <w:b/>
          <w:sz w:val="27"/>
          <w:szCs w:val="27"/>
        </w:rPr>
        <w:tab/>
        <w:t>Д.О.Пряженцев</w:t>
      </w:r>
    </w:p>
    <w:p w:rsidR="00892EF8" w:rsidRPr="00997C73" w:rsidRDefault="00892EF8" w:rsidP="00892EF8">
      <w:pPr>
        <w:autoSpaceDE w:val="0"/>
        <w:autoSpaceDN w:val="0"/>
        <w:adjustRightInd w:val="0"/>
        <w:ind w:firstLine="561"/>
        <w:jc w:val="both"/>
        <w:rPr>
          <w:b/>
          <w:sz w:val="27"/>
          <w:szCs w:val="27"/>
        </w:rPr>
      </w:pPr>
    </w:p>
    <w:p w:rsidR="00892EF8" w:rsidRPr="00997C73" w:rsidRDefault="00892EF8" w:rsidP="00892EF8">
      <w:pPr>
        <w:autoSpaceDE w:val="0"/>
        <w:autoSpaceDN w:val="0"/>
        <w:adjustRightInd w:val="0"/>
        <w:ind w:firstLine="561"/>
        <w:jc w:val="both"/>
        <w:rPr>
          <w:b/>
          <w:sz w:val="27"/>
          <w:szCs w:val="27"/>
        </w:rPr>
      </w:pPr>
    </w:p>
    <w:p w:rsidR="00892EF8" w:rsidRPr="00997C73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  <w:r w:rsidRPr="00997C73">
        <w:rPr>
          <w:sz w:val="27"/>
          <w:szCs w:val="27"/>
        </w:rPr>
        <w:lastRenderedPageBreak/>
        <w:t xml:space="preserve">                                                                         Приложение</w:t>
      </w:r>
      <w:r w:rsidR="00B27EFB" w:rsidRPr="00997C73">
        <w:rPr>
          <w:sz w:val="27"/>
          <w:szCs w:val="27"/>
        </w:rPr>
        <w:t xml:space="preserve"> 1</w:t>
      </w:r>
      <w:r w:rsidRPr="00997C73">
        <w:rPr>
          <w:sz w:val="27"/>
          <w:szCs w:val="27"/>
        </w:rPr>
        <w:t xml:space="preserve"> к постановлению</w:t>
      </w:r>
    </w:p>
    <w:p w:rsidR="00892EF8" w:rsidRPr="00997C73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  <w:r w:rsidRPr="00997C73">
        <w:rPr>
          <w:sz w:val="27"/>
          <w:szCs w:val="27"/>
        </w:rPr>
        <w:t xml:space="preserve">                                                 Администрации </w:t>
      </w:r>
      <w:r w:rsidR="00C1271E" w:rsidRPr="00997C73">
        <w:rPr>
          <w:sz w:val="27"/>
          <w:szCs w:val="27"/>
        </w:rPr>
        <w:t>Введенского сельского</w:t>
      </w:r>
      <w:r w:rsidRPr="00997C73">
        <w:rPr>
          <w:sz w:val="27"/>
          <w:szCs w:val="27"/>
        </w:rPr>
        <w:t xml:space="preserve"> поселения</w:t>
      </w:r>
    </w:p>
    <w:p w:rsidR="00892EF8" w:rsidRPr="00997C73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  <w:r w:rsidRPr="00997C73">
        <w:rPr>
          <w:sz w:val="27"/>
          <w:szCs w:val="27"/>
        </w:rPr>
        <w:t xml:space="preserve">                                                 от</w:t>
      </w:r>
      <w:r w:rsidR="00C1271E" w:rsidRPr="00997C73">
        <w:rPr>
          <w:sz w:val="27"/>
          <w:szCs w:val="27"/>
        </w:rPr>
        <w:t xml:space="preserve">  </w:t>
      </w:r>
      <w:r w:rsidR="00E77A67">
        <w:rPr>
          <w:sz w:val="27"/>
          <w:szCs w:val="27"/>
        </w:rPr>
        <w:t>01</w:t>
      </w:r>
      <w:r w:rsidR="00C1271E" w:rsidRPr="00997C73">
        <w:rPr>
          <w:sz w:val="27"/>
          <w:szCs w:val="27"/>
        </w:rPr>
        <w:t>.1</w:t>
      </w:r>
      <w:r w:rsidR="003C0449" w:rsidRPr="00997C73">
        <w:rPr>
          <w:sz w:val="27"/>
          <w:szCs w:val="27"/>
        </w:rPr>
        <w:t>1</w:t>
      </w:r>
      <w:r w:rsidR="00C1271E" w:rsidRPr="00997C73">
        <w:rPr>
          <w:sz w:val="27"/>
          <w:szCs w:val="27"/>
        </w:rPr>
        <w:t>.</w:t>
      </w:r>
      <w:r w:rsidRPr="00997C73">
        <w:rPr>
          <w:sz w:val="27"/>
          <w:szCs w:val="27"/>
        </w:rPr>
        <w:t>201</w:t>
      </w:r>
      <w:r w:rsidR="003C0449" w:rsidRPr="00997C73">
        <w:rPr>
          <w:sz w:val="27"/>
          <w:szCs w:val="27"/>
        </w:rPr>
        <w:t>8</w:t>
      </w:r>
      <w:r w:rsidRPr="00997C73">
        <w:rPr>
          <w:sz w:val="27"/>
          <w:szCs w:val="27"/>
        </w:rPr>
        <w:t xml:space="preserve"> г. №</w:t>
      </w:r>
      <w:r w:rsidR="00C1271E" w:rsidRPr="00997C73">
        <w:rPr>
          <w:sz w:val="27"/>
          <w:szCs w:val="27"/>
        </w:rPr>
        <w:t xml:space="preserve"> </w:t>
      </w:r>
      <w:r w:rsidRPr="00997C73">
        <w:rPr>
          <w:sz w:val="27"/>
          <w:szCs w:val="27"/>
        </w:rPr>
        <w:t xml:space="preserve"> </w:t>
      </w:r>
      <w:r w:rsidR="00C1271E" w:rsidRPr="00997C73">
        <w:rPr>
          <w:sz w:val="27"/>
          <w:szCs w:val="27"/>
        </w:rPr>
        <w:t>8</w:t>
      </w:r>
      <w:r w:rsidR="00E77A67">
        <w:rPr>
          <w:sz w:val="27"/>
          <w:szCs w:val="27"/>
        </w:rPr>
        <w:t>4А</w:t>
      </w:r>
    </w:p>
    <w:p w:rsidR="00563CD5" w:rsidRPr="00997C73" w:rsidRDefault="00563CD5" w:rsidP="00892EF8">
      <w:pPr>
        <w:jc w:val="right"/>
        <w:rPr>
          <w:sz w:val="27"/>
          <w:szCs w:val="27"/>
        </w:rPr>
      </w:pPr>
    </w:p>
    <w:p w:rsidR="00892EF8" w:rsidRPr="00997C73" w:rsidRDefault="00892EF8" w:rsidP="00892EF8">
      <w:pPr>
        <w:jc w:val="right"/>
        <w:rPr>
          <w:sz w:val="27"/>
          <w:szCs w:val="27"/>
        </w:rPr>
      </w:pPr>
    </w:p>
    <w:p w:rsidR="00892EF8" w:rsidRPr="00997C73" w:rsidRDefault="00892EF8" w:rsidP="00892EF8">
      <w:pPr>
        <w:jc w:val="both"/>
        <w:rPr>
          <w:sz w:val="27"/>
          <w:szCs w:val="27"/>
        </w:rPr>
      </w:pPr>
    </w:p>
    <w:p w:rsidR="00892EF8" w:rsidRPr="00997C73" w:rsidRDefault="00892EF8" w:rsidP="00892EF8">
      <w:pPr>
        <w:jc w:val="both"/>
        <w:rPr>
          <w:sz w:val="27"/>
          <w:szCs w:val="27"/>
        </w:rPr>
      </w:pPr>
    </w:p>
    <w:p w:rsidR="00892EF8" w:rsidRPr="00997C73" w:rsidRDefault="00892EF8" w:rsidP="00892EF8">
      <w:pPr>
        <w:spacing w:line="276" w:lineRule="auto"/>
        <w:jc w:val="center"/>
        <w:rPr>
          <w:b/>
          <w:sz w:val="27"/>
          <w:szCs w:val="27"/>
        </w:rPr>
      </w:pPr>
      <w:r w:rsidRPr="00997C73">
        <w:rPr>
          <w:b/>
          <w:sz w:val="27"/>
          <w:szCs w:val="27"/>
        </w:rPr>
        <w:t>ОСНОВНЫЕ НАПРАВЛЕНИЯ</w:t>
      </w:r>
    </w:p>
    <w:p w:rsidR="00892EF8" w:rsidRPr="00997C73" w:rsidRDefault="00892EF8" w:rsidP="00892EF8">
      <w:pPr>
        <w:spacing w:line="276" w:lineRule="auto"/>
        <w:jc w:val="center"/>
        <w:rPr>
          <w:b/>
          <w:sz w:val="27"/>
          <w:szCs w:val="27"/>
        </w:rPr>
      </w:pPr>
      <w:r w:rsidRPr="00997C73">
        <w:rPr>
          <w:b/>
          <w:sz w:val="27"/>
          <w:szCs w:val="27"/>
        </w:rPr>
        <w:t>БЮДЖЕТНОЙ</w:t>
      </w:r>
      <w:r w:rsidR="00BE5C05" w:rsidRPr="00997C73">
        <w:rPr>
          <w:b/>
          <w:sz w:val="27"/>
          <w:szCs w:val="27"/>
        </w:rPr>
        <w:t xml:space="preserve"> </w:t>
      </w:r>
      <w:r w:rsidRPr="00997C73">
        <w:rPr>
          <w:b/>
          <w:sz w:val="27"/>
          <w:szCs w:val="27"/>
        </w:rPr>
        <w:t xml:space="preserve">ПОЛИТИКИ </w:t>
      </w:r>
      <w:r w:rsidR="00C1271E" w:rsidRPr="00997C73">
        <w:rPr>
          <w:b/>
          <w:caps/>
          <w:sz w:val="27"/>
          <w:szCs w:val="27"/>
        </w:rPr>
        <w:t>ВВЕДЕНСКОГО СЕЛЬСКОГО</w:t>
      </w:r>
      <w:r w:rsidRPr="00997C73">
        <w:rPr>
          <w:b/>
          <w:caps/>
          <w:sz w:val="27"/>
          <w:szCs w:val="27"/>
        </w:rPr>
        <w:t xml:space="preserve"> ПОСЕЛЕНИЯ </w:t>
      </w:r>
      <w:r w:rsidRPr="00997C73">
        <w:rPr>
          <w:b/>
          <w:sz w:val="27"/>
          <w:szCs w:val="27"/>
        </w:rPr>
        <w:t>НА 201</w:t>
      </w:r>
      <w:r w:rsidR="003C0449" w:rsidRPr="00997C73">
        <w:rPr>
          <w:b/>
          <w:sz w:val="27"/>
          <w:szCs w:val="27"/>
        </w:rPr>
        <w:t>9 ГОД И НА ПЛАНОВЫЙ ПЕРИОД 2020</w:t>
      </w:r>
      <w:r w:rsidRPr="00997C73">
        <w:rPr>
          <w:b/>
          <w:sz w:val="27"/>
          <w:szCs w:val="27"/>
        </w:rPr>
        <w:t xml:space="preserve"> И 20</w:t>
      </w:r>
      <w:r w:rsidR="00C1271E" w:rsidRPr="00997C73">
        <w:rPr>
          <w:b/>
          <w:sz w:val="27"/>
          <w:szCs w:val="27"/>
        </w:rPr>
        <w:t>2</w:t>
      </w:r>
      <w:r w:rsidR="003C0449" w:rsidRPr="00997C73">
        <w:rPr>
          <w:b/>
          <w:sz w:val="27"/>
          <w:szCs w:val="27"/>
        </w:rPr>
        <w:t>1</w:t>
      </w:r>
      <w:r w:rsidRPr="00997C73">
        <w:rPr>
          <w:b/>
          <w:sz w:val="27"/>
          <w:szCs w:val="27"/>
        </w:rPr>
        <w:t xml:space="preserve"> ГОДОВ</w:t>
      </w:r>
    </w:p>
    <w:p w:rsidR="00892EF8" w:rsidRPr="00997C73" w:rsidRDefault="00892EF8" w:rsidP="00892EF8">
      <w:pPr>
        <w:autoSpaceDE w:val="0"/>
        <w:autoSpaceDN w:val="0"/>
        <w:adjustRightInd w:val="0"/>
        <w:spacing w:line="276" w:lineRule="auto"/>
        <w:ind w:firstLine="709"/>
        <w:rPr>
          <w:b/>
          <w:sz w:val="27"/>
          <w:szCs w:val="27"/>
        </w:rPr>
      </w:pPr>
    </w:p>
    <w:p w:rsidR="00892EF8" w:rsidRPr="00997C73" w:rsidRDefault="00892EF8" w:rsidP="00892EF8">
      <w:pPr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 xml:space="preserve">Основные направления бюджетной политики </w:t>
      </w:r>
      <w:r w:rsidR="00E92B6D" w:rsidRPr="00997C73">
        <w:rPr>
          <w:sz w:val="27"/>
          <w:szCs w:val="27"/>
        </w:rPr>
        <w:t>Введенского сельского</w:t>
      </w:r>
      <w:r w:rsidR="008532AD" w:rsidRPr="00997C73">
        <w:rPr>
          <w:sz w:val="27"/>
          <w:szCs w:val="27"/>
        </w:rPr>
        <w:t xml:space="preserve"> поселения</w:t>
      </w:r>
      <w:r w:rsidRPr="00997C73">
        <w:rPr>
          <w:sz w:val="27"/>
          <w:szCs w:val="27"/>
        </w:rPr>
        <w:t xml:space="preserve"> на 201</w:t>
      </w:r>
      <w:r w:rsidR="00D73AA8" w:rsidRPr="00997C73">
        <w:rPr>
          <w:sz w:val="27"/>
          <w:szCs w:val="27"/>
        </w:rPr>
        <w:t>9</w:t>
      </w:r>
      <w:r w:rsidR="00E92B6D" w:rsidRPr="00997C73">
        <w:rPr>
          <w:sz w:val="27"/>
          <w:szCs w:val="27"/>
        </w:rPr>
        <w:t xml:space="preserve"> год и на плановый период 20</w:t>
      </w:r>
      <w:r w:rsidR="00D73AA8" w:rsidRPr="00997C73">
        <w:rPr>
          <w:sz w:val="27"/>
          <w:szCs w:val="27"/>
        </w:rPr>
        <w:t>20</w:t>
      </w:r>
      <w:r w:rsidRPr="00997C73">
        <w:rPr>
          <w:sz w:val="27"/>
          <w:szCs w:val="27"/>
        </w:rPr>
        <w:t xml:space="preserve"> и 20</w:t>
      </w:r>
      <w:r w:rsidR="00E92B6D" w:rsidRPr="00997C73">
        <w:rPr>
          <w:sz w:val="27"/>
          <w:szCs w:val="27"/>
        </w:rPr>
        <w:t>2</w:t>
      </w:r>
      <w:r w:rsidR="00D73AA8" w:rsidRPr="00997C73">
        <w:rPr>
          <w:sz w:val="27"/>
          <w:szCs w:val="27"/>
        </w:rPr>
        <w:t>1</w:t>
      </w:r>
      <w:r w:rsidRPr="00997C73">
        <w:rPr>
          <w:sz w:val="27"/>
          <w:szCs w:val="27"/>
        </w:rPr>
        <w:t xml:space="preserve"> годов разработаны в соответствии со статьей 172 Бюджетного кодекса Российской Федерации. </w:t>
      </w:r>
    </w:p>
    <w:p w:rsidR="00892EF8" w:rsidRPr="00997C73" w:rsidRDefault="00892EF8" w:rsidP="00892E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  <w:lang w:eastAsia="en-US"/>
        </w:rPr>
      </w:pPr>
      <w:r w:rsidRPr="00997C73">
        <w:rPr>
          <w:sz w:val="27"/>
          <w:szCs w:val="27"/>
        </w:rPr>
        <w:t xml:space="preserve">В основу бюджетной политики на очередной трехлетний период положены стратегические цели развития </w:t>
      </w:r>
      <w:r w:rsidR="00E92B6D" w:rsidRPr="00997C73">
        <w:rPr>
          <w:sz w:val="27"/>
          <w:szCs w:val="27"/>
        </w:rPr>
        <w:t>Введенского сельского</w:t>
      </w:r>
      <w:r w:rsidR="008532AD" w:rsidRPr="00997C73">
        <w:rPr>
          <w:sz w:val="27"/>
          <w:szCs w:val="27"/>
        </w:rPr>
        <w:t xml:space="preserve"> поселения</w:t>
      </w:r>
      <w:r w:rsidRPr="00997C73">
        <w:rPr>
          <w:sz w:val="27"/>
          <w:szCs w:val="27"/>
        </w:rPr>
        <w:t xml:space="preserve">, сформулированные в соответствии со стратегией социально-экономического развития </w:t>
      </w:r>
      <w:r w:rsidR="00E92B6D" w:rsidRPr="00997C73">
        <w:rPr>
          <w:sz w:val="27"/>
          <w:szCs w:val="27"/>
        </w:rPr>
        <w:t>Введенского сельского</w:t>
      </w:r>
      <w:r w:rsidR="008532AD" w:rsidRPr="00997C73">
        <w:rPr>
          <w:sz w:val="27"/>
          <w:szCs w:val="27"/>
        </w:rPr>
        <w:t xml:space="preserve"> поселения</w:t>
      </w:r>
      <w:r w:rsidRPr="00997C73">
        <w:rPr>
          <w:sz w:val="27"/>
          <w:szCs w:val="27"/>
        </w:rPr>
        <w:t xml:space="preserve"> на период до 202</w:t>
      </w:r>
      <w:r w:rsidR="00E92B6D" w:rsidRPr="00997C73">
        <w:rPr>
          <w:sz w:val="27"/>
          <w:szCs w:val="27"/>
        </w:rPr>
        <w:t>2</w:t>
      </w:r>
      <w:r w:rsidRPr="00997C73">
        <w:rPr>
          <w:sz w:val="27"/>
          <w:szCs w:val="27"/>
        </w:rPr>
        <w:t xml:space="preserve"> года, с положениями </w:t>
      </w:r>
      <w:r w:rsidR="00E618A5" w:rsidRPr="00997C73">
        <w:rPr>
          <w:sz w:val="27"/>
          <w:szCs w:val="27"/>
        </w:rPr>
        <w:t>Послания Президента Российской Федерации Собранию Российской Федерации от 1 декабря 20</w:t>
      </w:r>
      <w:r w:rsidR="00997C73">
        <w:rPr>
          <w:sz w:val="27"/>
          <w:szCs w:val="27"/>
        </w:rPr>
        <w:t>1</w:t>
      </w:r>
      <w:r w:rsidR="00E618A5" w:rsidRPr="00997C73">
        <w:rPr>
          <w:sz w:val="27"/>
          <w:szCs w:val="27"/>
        </w:rPr>
        <w:t>6 года, У</w:t>
      </w:r>
      <w:r w:rsidRPr="00997C73">
        <w:rPr>
          <w:sz w:val="27"/>
          <w:szCs w:val="27"/>
        </w:rPr>
        <w:t xml:space="preserve">казов Президента Российской Федерации от 7 мая 2012 года «О мероприятиях по реализации государственной социальной политики», </w:t>
      </w:r>
      <w:r w:rsidR="00E618A5" w:rsidRPr="00997C73">
        <w:rPr>
          <w:sz w:val="27"/>
          <w:szCs w:val="27"/>
        </w:rPr>
        <w:t>Бюджетного кодекса Российской Федерации.</w:t>
      </w:r>
    </w:p>
    <w:p w:rsidR="00892EF8" w:rsidRPr="00997C73" w:rsidRDefault="00892EF8" w:rsidP="00892EF8">
      <w:pPr>
        <w:rPr>
          <w:sz w:val="27"/>
          <w:szCs w:val="27"/>
        </w:rPr>
      </w:pPr>
    </w:p>
    <w:p w:rsidR="00892EF8" w:rsidRPr="00997C73" w:rsidRDefault="00892EF8" w:rsidP="00892EF8">
      <w:pPr>
        <w:rPr>
          <w:sz w:val="27"/>
          <w:szCs w:val="27"/>
        </w:rPr>
      </w:pPr>
    </w:p>
    <w:p w:rsidR="00892EF8" w:rsidRPr="00997C73" w:rsidRDefault="00892EF8" w:rsidP="00892EF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7"/>
          <w:szCs w:val="27"/>
        </w:rPr>
      </w:pPr>
      <w:r w:rsidRPr="00997C73">
        <w:rPr>
          <w:b/>
          <w:sz w:val="27"/>
          <w:szCs w:val="27"/>
        </w:rPr>
        <w:t>Цели и задачи бюджетной политики</w:t>
      </w:r>
    </w:p>
    <w:p w:rsidR="00892EF8" w:rsidRPr="00997C73" w:rsidRDefault="00892EF8" w:rsidP="00892EF8">
      <w:pPr>
        <w:jc w:val="center"/>
        <w:rPr>
          <w:b/>
          <w:sz w:val="27"/>
          <w:szCs w:val="27"/>
        </w:rPr>
      </w:pPr>
      <w:r w:rsidRPr="00997C73">
        <w:rPr>
          <w:b/>
          <w:sz w:val="27"/>
          <w:szCs w:val="27"/>
        </w:rPr>
        <w:t>на 20</w:t>
      </w:r>
      <w:r w:rsidR="00D73AA8" w:rsidRPr="00997C73">
        <w:rPr>
          <w:b/>
          <w:sz w:val="27"/>
          <w:szCs w:val="27"/>
        </w:rPr>
        <w:t xml:space="preserve">19 </w:t>
      </w:r>
      <w:r w:rsidRPr="00997C73">
        <w:rPr>
          <w:b/>
          <w:sz w:val="27"/>
          <w:szCs w:val="27"/>
        </w:rPr>
        <w:t>год и на плановый период 20</w:t>
      </w:r>
      <w:r w:rsidR="00D73AA8" w:rsidRPr="00997C73">
        <w:rPr>
          <w:b/>
          <w:sz w:val="27"/>
          <w:szCs w:val="27"/>
        </w:rPr>
        <w:t>20</w:t>
      </w:r>
      <w:r w:rsidRPr="00997C73">
        <w:rPr>
          <w:b/>
          <w:sz w:val="27"/>
          <w:szCs w:val="27"/>
        </w:rPr>
        <w:t xml:space="preserve"> и 20</w:t>
      </w:r>
      <w:r w:rsidR="00FB400E" w:rsidRPr="00997C73">
        <w:rPr>
          <w:b/>
          <w:sz w:val="27"/>
          <w:szCs w:val="27"/>
        </w:rPr>
        <w:t>2</w:t>
      </w:r>
      <w:r w:rsidR="00D73AA8" w:rsidRPr="00997C73">
        <w:rPr>
          <w:b/>
          <w:sz w:val="27"/>
          <w:szCs w:val="27"/>
        </w:rPr>
        <w:t>1</w:t>
      </w:r>
      <w:r w:rsidRPr="00997C73">
        <w:rPr>
          <w:b/>
          <w:sz w:val="27"/>
          <w:szCs w:val="27"/>
        </w:rPr>
        <w:t xml:space="preserve"> годов</w:t>
      </w:r>
    </w:p>
    <w:p w:rsidR="008963BB" w:rsidRPr="00997C73" w:rsidRDefault="008963BB" w:rsidP="00892EF8">
      <w:pPr>
        <w:jc w:val="center"/>
        <w:rPr>
          <w:b/>
          <w:sz w:val="27"/>
          <w:szCs w:val="27"/>
        </w:rPr>
      </w:pPr>
    </w:p>
    <w:p w:rsidR="008963BB" w:rsidRPr="00997C73" w:rsidRDefault="008963BB" w:rsidP="00892EF8">
      <w:pPr>
        <w:jc w:val="center"/>
        <w:rPr>
          <w:b/>
          <w:sz w:val="27"/>
          <w:szCs w:val="27"/>
        </w:rPr>
      </w:pPr>
    </w:p>
    <w:p w:rsidR="00892EF8" w:rsidRPr="00997C73" w:rsidRDefault="00892EF8" w:rsidP="008963BB">
      <w:pPr>
        <w:ind w:firstLine="709"/>
        <w:jc w:val="both"/>
        <w:rPr>
          <w:color w:val="4B4B4B"/>
          <w:sz w:val="27"/>
          <w:szCs w:val="27"/>
          <w:shd w:val="clear" w:color="auto" w:fill="F0EFEF"/>
        </w:rPr>
      </w:pPr>
      <w:r w:rsidRPr="00997C73">
        <w:rPr>
          <w:sz w:val="27"/>
          <w:szCs w:val="27"/>
        </w:rPr>
        <w:t xml:space="preserve">Основной целью бюджетной политики на ближайшие три года продолжает оставаться обеспечение долгосрочной сбалансированности и устойчивости бюджетной системы </w:t>
      </w:r>
      <w:r w:rsidR="00FB400E" w:rsidRPr="00997C73">
        <w:rPr>
          <w:sz w:val="27"/>
          <w:szCs w:val="27"/>
        </w:rPr>
        <w:t>Введенского сельского</w:t>
      </w:r>
      <w:r w:rsidR="008532AD" w:rsidRPr="00997C73">
        <w:rPr>
          <w:sz w:val="27"/>
          <w:szCs w:val="27"/>
        </w:rPr>
        <w:t xml:space="preserve"> поселения</w:t>
      </w:r>
      <w:r w:rsidR="008963BB" w:rsidRPr="00997C73">
        <w:rPr>
          <w:sz w:val="27"/>
          <w:szCs w:val="27"/>
        </w:rPr>
        <w:t>, выполнение принятых обязательств перед гражданами.</w:t>
      </w:r>
      <w:r w:rsidR="00E618A5" w:rsidRPr="00997C73">
        <w:rPr>
          <w:sz w:val="27"/>
          <w:szCs w:val="27"/>
        </w:rPr>
        <w:t xml:space="preserve"> </w:t>
      </w:r>
    </w:p>
    <w:p w:rsidR="00892EF8" w:rsidRPr="00997C73" w:rsidRDefault="00892EF8" w:rsidP="00892EF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>Бюджетная политика на 201</w:t>
      </w:r>
      <w:r w:rsidR="00F523B5" w:rsidRPr="00997C73">
        <w:rPr>
          <w:sz w:val="27"/>
          <w:szCs w:val="27"/>
        </w:rPr>
        <w:t>9</w:t>
      </w:r>
      <w:r w:rsidRPr="00997C73">
        <w:rPr>
          <w:sz w:val="27"/>
          <w:szCs w:val="27"/>
        </w:rPr>
        <w:t xml:space="preserve"> - 20</w:t>
      </w:r>
      <w:r w:rsidR="00FB400E" w:rsidRPr="00997C73">
        <w:rPr>
          <w:sz w:val="27"/>
          <w:szCs w:val="27"/>
        </w:rPr>
        <w:t>2</w:t>
      </w:r>
      <w:r w:rsidR="00F523B5" w:rsidRPr="00997C73">
        <w:rPr>
          <w:sz w:val="27"/>
          <w:szCs w:val="27"/>
        </w:rPr>
        <w:t>1</w:t>
      </w:r>
      <w:r w:rsidRPr="00997C73">
        <w:rPr>
          <w:sz w:val="27"/>
          <w:szCs w:val="27"/>
        </w:rPr>
        <w:t xml:space="preserve"> годы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</w:t>
      </w:r>
      <w:r w:rsidR="00FB400E" w:rsidRPr="00997C73">
        <w:rPr>
          <w:sz w:val="27"/>
          <w:szCs w:val="27"/>
        </w:rPr>
        <w:t>Введенском сельском</w:t>
      </w:r>
      <w:r w:rsidR="008532AD" w:rsidRPr="00997C73">
        <w:rPr>
          <w:sz w:val="27"/>
          <w:szCs w:val="27"/>
        </w:rPr>
        <w:t xml:space="preserve"> поселении</w:t>
      </w:r>
      <w:r w:rsidRPr="00997C73">
        <w:rPr>
          <w:sz w:val="27"/>
          <w:szCs w:val="27"/>
        </w:rPr>
        <w:t xml:space="preserve">, создания условий для устойчивого социально-экономического развития </w:t>
      </w:r>
      <w:r w:rsidR="008532AD" w:rsidRPr="00997C73">
        <w:rPr>
          <w:sz w:val="27"/>
          <w:szCs w:val="27"/>
        </w:rPr>
        <w:t>поселения</w:t>
      </w:r>
      <w:r w:rsidRPr="00997C73">
        <w:rPr>
          <w:sz w:val="27"/>
          <w:szCs w:val="27"/>
        </w:rPr>
        <w:t xml:space="preserve">. </w:t>
      </w:r>
    </w:p>
    <w:p w:rsidR="00892EF8" w:rsidRPr="00997C73" w:rsidRDefault="00892EF8" w:rsidP="00892EF8">
      <w:pPr>
        <w:pStyle w:val="1"/>
        <w:ind w:firstLine="709"/>
        <w:rPr>
          <w:sz w:val="27"/>
          <w:szCs w:val="27"/>
        </w:rPr>
      </w:pPr>
      <w:r w:rsidRPr="00997C73">
        <w:rPr>
          <w:sz w:val="27"/>
          <w:szCs w:val="27"/>
        </w:rPr>
        <w:t xml:space="preserve">Тенденция сокращения расходов бюджета будет соответствовать  приведению обязательств </w:t>
      </w:r>
      <w:r w:rsidR="008532AD" w:rsidRPr="00997C73">
        <w:rPr>
          <w:sz w:val="27"/>
          <w:szCs w:val="27"/>
        </w:rPr>
        <w:t>поселения</w:t>
      </w:r>
      <w:r w:rsidRPr="00997C73">
        <w:rPr>
          <w:sz w:val="27"/>
          <w:szCs w:val="27"/>
        </w:rPr>
        <w:t xml:space="preserve"> в соответствие с экономической ситуацией. </w:t>
      </w:r>
    </w:p>
    <w:p w:rsidR="00892EF8" w:rsidRPr="00997C73" w:rsidRDefault="00892EF8" w:rsidP="00892EF8">
      <w:pPr>
        <w:pStyle w:val="ConsPlusNormal"/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>В числе приоритетных направлений бюджетной политики остается обеспечение эффективности расходов. В трехлетней перспективе 201</w:t>
      </w:r>
      <w:r w:rsidR="008963BB" w:rsidRPr="00997C73">
        <w:rPr>
          <w:sz w:val="27"/>
          <w:szCs w:val="27"/>
        </w:rPr>
        <w:t>9</w:t>
      </w:r>
      <w:r w:rsidRPr="00997C73">
        <w:rPr>
          <w:sz w:val="27"/>
          <w:szCs w:val="27"/>
        </w:rPr>
        <w:t xml:space="preserve"> – 20</w:t>
      </w:r>
      <w:r w:rsidR="00FB400E" w:rsidRPr="00997C73">
        <w:rPr>
          <w:sz w:val="27"/>
          <w:szCs w:val="27"/>
        </w:rPr>
        <w:t>2</w:t>
      </w:r>
      <w:r w:rsidR="008963BB" w:rsidRPr="00997C73">
        <w:rPr>
          <w:sz w:val="27"/>
          <w:szCs w:val="27"/>
        </w:rPr>
        <w:t>1</w:t>
      </w:r>
      <w:r w:rsidRPr="00997C73">
        <w:rPr>
          <w:sz w:val="27"/>
          <w:szCs w:val="27"/>
        </w:rPr>
        <w:t xml:space="preserve"> годов приоритеты бюджетной политики будут направлены на </w:t>
      </w:r>
      <w:r w:rsidRPr="00997C73">
        <w:rPr>
          <w:color w:val="000000"/>
          <w:sz w:val="27"/>
          <w:szCs w:val="27"/>
        </w:rPr>
        <w:t xml:space="preserve">повышение эффективности и результативности имеющихся инструментов программно-целевого управления и бюджетирования, создание условий для повышения </w:t>
      </w:r>
      <w:r w:rsidRPr="00997C73">
        <w:rPr>
          <w:color w:val="000000"/>
          <w:sz w:val="27"/>
          <w:szCs w:val="27"/>
        </w:rPr>
        <w:lastRenderedPageBreak/>
        <w:t xml:space="preserve">качества предоставления </w:t>
      </w:r>
      <w:r w:rsidR="008532AD" w:rsidRPr="00997C73">
        <w:rPr>
          <w:color w:val="000000"/>
          <w:sz w:val="27"/>
          <w:szCs w:val="27"/>
        </w:rPr>
        <w:t>муниципальных</w:t>
      </w:r>
      <w:r w:rsidRPr="00997C73">
        <w:rPr>
          <w:color w:val="000000"/>
          <w:sz w:val="27"/>
          <w:szCs w:val="27"/>
        </w:rPr>
        <w:t xml:space="preserve"> услуг в целях </w:t>
      </w:r>
      <w:r w:rsidRPr="00997C73">
        <w:rPr>
          <w:sz w:val="27"/>
          <w:szCs w:val="27"/>
        </w:rPr>
        <w:t xml:space="preserve">обеспечения потребностей граждан и общества в </w:t>
      </w:r>
      <w:r w:rsidR="008532AD" w:rsidRPr="00997C73">
        <w:rPr>
          <w:sz w:val="27"/>
          <w:szCs w:val="27"/>
        </w:rPr>
        <w:t>муниципальных</w:t>
      </w:r>
      <w:r w:rsidRPr="00997C73">
        <w:rPr>
          <w:sz w:val="27"/>
          <w:szCs w:val="27"/>
        </w:rPr>
        <w:t xml:space="preserve"> услугах, повышения их доступности, реализации долгосрочных приоритетов и целей социально-экономического развития </w:t>
      </w:r>
      <w:r w:rsidR="00FB400E" w:rsidRPr="00997C73">
        <w:rPr>
          <w:sz w:val="27"/>
          <w:szCs w:val="27"/>
        </w:rPr>
        <w:t>Введенского сельского</w:t>
      </w:r>
      <w:r w:rsidR="008532AD" w:rsidRPr="00997C73">
        <w:rPr>
          <w:sz w:val="27"/>
          <w:szCs w:val="27"/>
        </w:rPr>
        <w:t xml:space="preserve"> поселения</w:t>
      </w:r>
      <w:r w:rsidRPr="00997C73">
        <w:rPr>
          <w:sz w:val="27"/>
          <w:szCs w:val="27"/>
        </w:rPr>
        <w:t>.</w:t>
      </w:r>
    </w:p>
    <w:p w:rsidR="00892EF8" w:rsidRPr="00997C73" w:rsidRDefault="00892EF8" w:rsidP="00892E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 xml:space="preserve">Основное внимание планируется уделять повышению требований к качеству разработки и реализации </w:t>
      </w:r>
      <w:r w:rsidR="008532AD" w:rsidRPr="00997C73">
        <w:rPr>
          <w:sz w:val="27"/>
          <w:szCs w:val="27"/>
        </w:rPr>
        <w:t>муниципальных</w:t>
      </w:r>
      <w:r w:rsidRPr="00997C73">
        <w:rPr>
          <w:sz w:val="27"/>
          <w:szCs w:val="27"/>
        </w:rPr>
        <w:t xml:space="preserve"> программ </w:t>
      </w:r>
      <w:r w:rsidR="00FE476B" w:rsidRPr="00997C73">
        <w:rPr>
          <w:sz w:val="27"/>
          <w:szCs w:val="27"/>
        </w:rPr>
        <w:t>Введенского сельского</w:t>
      </w:r>
      <w:r w:rsidR="008532AD" w:rsidRPr="00997C73">
        <w:rPr>
          <w:sz w:val="27"/>
          <w:szCs w:val="27"/>
        </w:rPr>
        <w:t xml:space="preserve"> поселения</w:t>
      </w:r>
      <w:r w:rsidRPr="00997C73">
        <w:rPr>
          <w:sz w:val="27"/>
          <w:szCs w:val="27"/>
        </w:rPr>
        <w:t xml:space="preserve"> как основного инструмента повышения эффективности бюджетных расходов, механизмам контроля за их выполнением.</w:t>
      </w:r>
    </w:p>
    <w:p w:rsidR="00892EF8" w:rsidRPr="00997C73" w:rsidRDefault="00892EF8" w:rsidP="00892E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 xml:space="preserve">Для эффективного использования бюджетных средств все большее внимание необходимо уделять оценке обоснованности управленческих решений в сфере финансов. Необходимо активно использовать оценку эффективности бюджетных расходов уже на этапе планирования расходов. </w:t>
      </w:r>
    </w:p>
    <w:p w:rsidR="00892EF8" w:rsidRPr="00997C73" w:rsidRDefault="00892EF8" w:rsidP="00892E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 xml:space="preserve">Немаловажное значение в данной работе принадлежит главным распорядителям средств </w:t>
      </w:r>
      <w:r w:rsidR="008532AD" w:rsidRPr="00997C73">
        <w:rPr>
          <w:sz w:val="27"/>
          <w:szCs w:val="27"/>
        </w:rPr>
        <w:t>местного</w:t>
      </w:r>
      <w:r w:rsidRPr="00997C73">
        <w:rPr>
          <w:sz w:val="27"/>
          <w:szCs w:val="27"/>
        </w:rPr>
        <w:t xml:space="preserve"> бюджета, которые должны обеспечить высокий уровень бюджетной дисциплины, включая своевременность принятия необходимых бюджетных решений, их оперативную реализацию, установление расходных обязательств и включение их в </w:t>
      </w:r>
      <w:r w:rsidR="008532AD" w:rsidRPr="00997C73">
        <w:rPr>
          <w:sz w:val="27"/>
          <w:szCs w:val="27"/>
        </w:rPr>
        <w:t>местный</w:t>
      </w:r>
      <w:r w:rsidRPr="00997C73">
        <w:rPr>
          <w:sz w:val="27"/>
          <w:szCs w:val="27"/>
        </w:rPr>
        <w:t xml:space="preserve"> бюджет в строгом соответствии с законодательством Российской Федерации.</w:t>
      </w:r>
    </w:p>
    <w:p w:rsidR="00997C73" w:rsidRDefault="00B11165" w:rsidP="00B11165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997C73">
        <w:rPr>
          <w:sz w:val="27"/>
          <w:szCs w:val="27"/>
          <w:lang w:eastAsia="en-US"/>
        </w:rPr>
        <w:t xml:space="preserve">  </w:t>
      </w:r>
      <w:r w:rsidR="004E1E97" w:rsidRPr="00997C73">
        <w:rPr>
          <w:sz w:val="27"/>
          <w:szCs w:val="27"/>
          <w:lang w:eastAsia="en-US"/>
        </w:rPr>
        <w:t xml:space="preserve">     </w:t>
      </w:r>
      <w:r w:rsidRPr="00997C73">
        <w:rPr>
          <w:sz w:val="27"/>
          <w:szCs w:val="27"/>
          <w:lang w:eastAsia="en-US"/>
        </w:rPr>
        <w:t xml:space="preserve">   Также одним из необходимых условий обеспечения эффективности бюджетной системы поселения является построение системы открытости информации о бюджетном процессе и финансовых потоках в бюджете. Большое значение имеет доступность соответствующей информации для граждан. С этой целью будет продолжена работа по формированию «бюджета для граждан», расширен состав и содержание информации о бюджете и бюджетном процессе в Введенском сельском поселении, в том числе</w:t>
      </w:r>
      <w:r w:rsidR="00997C73">
        <w:rPr>
          <w:sz w:val="27"/>
          <w:szCs w:val="27"/>
          <w:lang w:eastAsia="en-US"/>
        </w:rPr>
        <w:t>:</w:t>
      </w:r>
    </w:p>
    <w:p w:rsidR="00B11165" w:rsidRDefault="00997C73" w:rsidP="00B11165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-</w:t>
      </w:r>
      <w:r w:rsidR="00B11165" w:rsidRPr="00997C73"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  <w:lang w:eastAsia="en-US"/>
        </w:rPr>
        <w:t>обеспечение широкого вовлечения граждан в процедуры обсуждения бюджетных решений, посредством размещения в информационно-телекоммуникационной сети «Интернет» на сайт</w:t>
      </w:r>
      <w:r w:rsidR="009E3843">
        <w:rPr>
          <w:sz w:val="27"/>
          <w:szCs w:val="27"/>
          <w:lang w:eastAsia="en-US"/>
        </w:rPr>
        <w:t>е</w:t>
      </w:r>
      <w:r>
        <w:rPr>
          <w:sz w:val="27"/>
          <w:szCs w:val="27"/>
          <w:lang w:eastAsia="en-US"/>
        </w:rPr>
        <w:t xml:space="preserve"> администрации Введенского сельского поселения</w:t>
      </w:r>
      <w:r w:rsidR="009E3843">
        <w:rPr>
          <w:sz w:val="27"/>
          <w:szCs w:val="27"/>
          <w:lang w:eastAsia="en-US"/>
        </w:rPr>
        <w:t xml:space="preserve"> в разделе «Бюджет для граждан»;</w:t>
      </w:r>
    </w:p>
    <w:p w:rsidR="009E3843" w:rsidRDefault="009E3843" w:rsidP="00B11165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- размещение  в информационно-телекоммуникационной сети «Интернет» на сайте администрации Введенского сельского поселения информации, связанной с реализацией бюджетного процесса;</w:t>
      </w:r>
    </w:p>
    <w:p w:rsidR="009E3843" w:rsidRPr="00997C73" w:rsidRDefault="009E3843" w:rsidP="00B11165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- размещения сводного доклада о ходе реализации и оценке эффективности муниципальных программ Введенского сельского поселения на официальном сайте в информационно-телекоммуникационной сети «Интернет».</w:t>
      </w:r>
    </w:p>
    <w:p w:rsidR="00DD64B5" w:rsidRPr="00997C73" w:rsidRDefault="00DD64B5" w:rsidP="00892EF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892EF8" w:rsidRPr="00997C73" w:rsidRDefault="00892EF8" w:rsidP="00892EF8">
      <w:pPr>
        <w:ind w:firstLine="709"/>
        <w:jc w:val="center"/>
        <w:rPr>
          <w:b/>
          <w:sz w:val="27"/>
          <w:szCs w:val="27"/>
        </w:rPr>
      </w:pPr>
      <w:r w:rsidRPr="00997C73">
        <w:rPr>
          <w:b/>
          <w:sz w:val="27"/>
          <w:szCs w:val="27"/>
        </w:rPr>
        <w:t>Основные приоритеты бюджетных расходов</w:t>
      </w:r>
    </w:p>
    <w:p w:rsidR="00B11165" w:rsidRPr="00997C73" w:rsidRDefault="00B11165" w:rsidP="00892EF8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892EF8" w:rsidRPr="00997C73" w:rsidRDefault="00892EF8" w:rsidP="00892EF8">
      <w:pPr>
        <w:tabs>
          <w:tab w:val="left" w:pos="7938"/>
        </w:tabs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 xml:space="preserve">Бюджетная политика </w:t>
      </w:r>
      <w:r w:rsidR="00FE476B" w:rsidRPr="00997C73">
        <w:rPr>
          <w:sz w:val="27"/>
          <w:szCs w:val="27"/>
        </w:rPr>
        <w:t>Введенского сельского</w:t>
      </w:r>
      <w:r w:rsidR="00DD64B5" w:rsidRPr="00997C73">
        <w:rPr>
          <w:sz w:val="27"/>
          <w:szCs w:val="27"/>
        </w:rPr>
        <w:t xml:space="preserve"> поселения</w:t>
      </w:r>
      <w:r w:rsidRPr="00997C73">
        <w:rPr>
          <w:sz w:val="27"/>
          <w:szCs w:val="27"/>
        </w:rPr>
        <w:t xml:space="preserve"> в сфере расходов ограничена возможностями </w:t>
      </w:r>
      <w:r w:rsidR="00DD64B5" w:rsidRPr="00997C73">
        <w:rPr>
          <w:sz w:val="27"/>
          <w:szCs w:val="27"/>
        </w:rPr>
        <w:t xml:space="preserve">местного </w:t>
      </w:r>
      <w:r w:rsidRPr="00997C73">
        <w:rPr>
          <w:sz w:val="27"/>
          <w:szCs w:val="27"/>
        </w:rPr>
        <w:t xml:space="preserve"> бюджета по формированию его основных параметров и в первую очередь ориентирована на обеспечение в рамках законодательно установленных полномочий:</w:t>
      </w:r>
    </w:p>
    <w:p w:rsidR="00892EF8" w:rsidRPr="00997C73" w:rsidRDefault="00892EF8" w:rsidP="00892EF8">
      <w:pPr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 xml:space="preserve">- концентрации финансовых ресурсов на приоритетных направлениях расходования бюджетных средств, определенных </w:t>
      </w:r>
      <w:r w:rsidR="00DD64B5" w:rsidRPr="00997C73">
        <w:rPr>
          <w:sz w:val="27"/>
          <w:szCs w:val="27"/>
        </w:rPr>
        <w:t xml:space="preserve">муниципальными </w:t>
      </w:r>
      <w:r w:rsidRPr="00997C73">
        <w:rPr>
          <w:sz w:val="27"/>
          <w:szCs w:val="27"/>
        </w:rPr>
        <w:t xml:space="preserve">программами </w:t>
      </w:r>
      <w:r w:rsidR="00FE476B" w:rsidRPr="00997C73">
        <w:rPr>
          <w:sz w:val="27"/>
          <w:szCs w:val="27"/>
        </w:rPr>
        <w:t>Введенского сельского</w:t>
      </w:r>
      <w:r w:rsidR="00DD64B5" w:rsidRPr="00997C73">
        <w:rPr>
          <w:sz w:val="27"/>
          <w:szCs w:val="27"/>
        </w:rPr>
        <w:t xml:space="preserve"> поселения</w:t>
      </w:r>
      <w:r w:rsidRPr="00997C73">
        <w:rPr>
          <w:sz w:val="27"/>
          <w:szCs w:val="27"/>
        </w:rPr>
        <w:t xml:space="preserve">, прежде всего обеспечивающих </w:t>
      </w:r>
      <w:r w:rsidRPr="00997C73">
        <w:rPr>
          <w:sz w:val="27"/>
          <w:szCs w:val="27"/>
        </w:rPr>
        <w:lastRenderedPageBreak/>
        <w:t>решение поставленных в указах Президента Российской Федерации от 7 мая 2012 года задач;</w:t>
      </w:r>
    </w:p>
    <w:p w:rsidR="00892EF8" w:rsidRPr="00997C73" w:rsidRDefault="00892EF8" w:rsidP="00892EF8">
      <w:pPr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 xml:space="preserve">- совершенствования финансовых механизмов оказания </w:t>
      </w:r>
      <w:r w:rsidR="00DD64B5" w:rsidRPr="00997C73">
        <w:rPr>
          <w:sz w:val="27"/>
          <w:szCs w:val="27"/>
        </w:rPr>
        <w:t>муниципальных</w:t>
      </w:r>
      <w:r w:rsidRPr="00997C73">
        <w:rPr>
          <w:sz w:val="27"/>
          <w:szCs w:val="27"/>
        </w:rPr>
        <w:t xml:space="preserve"> услуг (выполнения работ) </w:t>
      </w:r>
      <w:r w:rsidR="00DD64B5" w:rsidRPr="00997C73">
        <w:rPr>
          <w:sz w:val="27"/>
          <w:szCs w:val="27"/>
        </w:rPr>
        <w:t xml:space="preserve">казёнными </w:t>
      </w:r>
      <w:r w:rsidRPr="00997C73">
        <w:rPr>
          <w:sz w:val="27"/>
          <w:szCs w:val="27"/>
        </w:rPr>
        <w:t xml:space="preserve">учреждениями. Необходимо совершенствовать инструменты, обеспечивающие эффективное использование предоставленных </w:t>
      </w:r>
      <w:r w:rsidR="00DD64B5" w:rsidRPr="00997C73">
        <w:rPr>
          <w:sz w:val="27"/>
          <w:szCs w:val="27"/>
        </w:rPr>
        <w:t>казённым</w:t>
      </w:r>
      <w:r w:rsidRPr="00997C73">
        <w:rPr>
          <w:sz w:val="27"/>
          <w:szCs w:val="27"/>
        </w:rPr>
        <w:t xml:space="preserve"> учреждениям </w:t>
      </w:r>
      <w:r w:rsidR="00DD64B5" w:rsidRPr="00997C73">
        <w:rPr>
          <w:sz w:val="27"/>
          <w:szCs w:val="27"/>
        </w:rPr>
        <w:t>денежных средств</w:t>
      </w:r>
      <w:r w:rsidRPr="00997C73">
        <w:rPr>
          <w:sz w:val="27"/>
          <w:szCs w:val="27"/>
        </w:rPr>
        <w:t xml:space="preserve"> на финансовое обеспечение </w:t>
      </w:r>
      <w:r w:rsidR="00DD64B5" w:rsidRPr="00997C73">
        <w:rPr>
          <w:sz w:val="27"/>
          <w:szCs w:val="27"/>
        </w:rPr>
        <w:t>муниципальных</w:t>
      </w:r>
      <w:r w:rsidRPr="00997C73">
        <w:rPr>
          <w:sz w:val="27"/>
          <w:szCs w:val="27"/>
        </w:rPr>
        <w:t xml:space="preserve"> заданий на оказание </w:t>
      </w:r>
      <w:r w:rsidR="00DD64B5" w:rsidRPr="00997C73">
        <w:rPr>
          <w:sz w:val="27"/>
          <w:szCs w:val="27"/>
        </w:rPr>
        <w:t>муниципальных</w:t>
      </w:r>
      <w:r w:rsidRPr="00997C73">
        <w:rPr>
          <w:sz w:val="27"/>
          <w:szCs w:val="27"/>
        </w:rPr>
        <w:t xml:space="preserve"> услуг (выполнение работ), в том числе по организации исполнительными органами, осуществляющими функции и полномочия учредителя в отношении учреждений, работы по осуществлению контроля за выполнением </w:t>
      </w:r>
      <w:r w:rsidR="00DD64B5" w:rsidRPr="00997C73">
        <w:rPr>
          <w:sz w:val="27"/>
          <w:szCs w:val="27"/>
        </w:rPr>
        <w:t>муниципальных</w:t>
      </w:r>
      <w:r w:rsidRPr="00997C73">
        <w:rPr>
          <w:sz w:val="27"/>
          <w:szCs w:val="27"/>
        </w:rPr>
        <w:t xml:space="preserve"> заданий путем проведения ежеквартального мониторинга. Наличие подобных инструментов является основой финансовой ответственности </w:t>
      </w:r>
      <w:r w:rsidR="00DD64B5" w:rsidRPr="00997C73">
        <w:rPr>
          <w:sz w:val="27"/>
          <w:szCs w:val="27"/>
        </w:rPr>
        <w:t>казённых</w:t>
      </w:r>
      <w:r w:rsidRPr="00997C73">
        <w:rPr>
          <w:sz w:val="27"/>
          <w:szCs w:val="27"/>
        </w:rPr>
        <w:t xml:space="preserve"> учреждений, без которой расходы на исполнение </w:t>
      </w:r>
      <w:r w:rsidR="00DD64B5" w:rsidRPr="00997C73">
        <w:rPr>
          <w:sz w:val="27"/>
          <w:szCs w:val="27"/>
        </w:rPr>
        <w:t>муниципальных</w:t>
      </w:r>
      <w:r w:rsidRPr="00997C73">
        <w:rPr>
          <w:sz w:val="27"/>
          <w:szCs w:val="27"/>
        </w:rPr>
        <w:t xml:space="preserve"> заданий не могут стать эффективными;</w:t>
      </w:r>
    </w:p>
    <w:p w:rsidR="00892EF8" w:rsidRPr="00997C73" w:rsidRDefault="00892EF8" w:rsidP="00892EF8">
      <w:pPr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>- равного доступа населения к социальным услугам в сфере культуры и спорта, повышение качества предоставляемых услуг;</w:t>
      </w:r>
    </w:p>
    <w:p w:rsidR="00892EF8" w:rsidRPr="00997C73" w:rsidRDefault="00892EF8" w:rsidP="00892E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 xml:space="preserve">- достижения целевых показателей, утвержденных </w:t>
      </w:r>
      <w:r w:rsidR="008C77B5" w:rsidRPr="00997C73">
        <w:rPr>
          <w:sz w:val="27"/>
          <w:szCs w:val="27"/>
        </w:rPr>
        <w:t>муниципальными</w:t>
      </w:r>
      <w:r w:rsidRPr="00997C73">
        <w:rPr>
          <w:sz w:val="27"/>
          <w:szCs w:val="27"/>
        </w:rPr>
        <w:t xml:space="preserve"> программами </w:t>
      </w:r>
      <w:r w:rsidR="00FE476B" w:rsidRPr="00997C73">
        <w:rPr>
          <w:sz w:val="27"/>
          <w:szCs w:val="27"/>
        </w:rPr>
        <w:t>Введенского сельского</w:t>
      </w:r>
      <w:r w:rsidR="008C77B5" w:rsidRPr="00997C73">
        <w:rPr>
          <w:sz w:val="27"/>
          <w:szCs w:val="27"/>
        </w:rPr>
        <w:t xml:space="preserve"> поселения</w:t>
      </w:r>
      <w:r w:rsidRPr="00997C73">
        <w:rPr>
          <w:sz w:val="27"/>
          <w:szCs w:val="27"/>
        </w:rPr>
        <w:t>, планами мероприятий («дорожными картами») по развитию соответствующих отраслей, в том числе по поэтапному повышению заработной платы отдельных категорий работников учреждений бюджетной сферы.</w:t>
      </w:r>
    </w:p>
    <w:p w:rsidR="00892EF8" w:rsidRPr="00997C73" w:rsidRDefault="00892EF8" w:rsidP="00892EF8">
      <w:pPr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 xml:space="preserve">С 1 января 2016 года осуществлен переход к формированию </w:t>
      </w:r>
      <w:r w:rsidR="008C77B5" w:rsidRPr="00997C73">
        <w:rPr>
          <w:sz w:val="27"/>
          <w:szCs w:val="27"/>
        </w:rPr>
        <w:t>муниципальных</w:t>
      </w:r>
      <w:r w:rsidRPr="00997C73">
        <w:rPr>
          <w:sz w:val="27"/>
          <w:szCs w:val="27"/>
        </w:rPr>
        <w:t xml:space="preserve"> заданий на оказание </w:t>
      </w:r>
      <w:r w:rsidR="008C77B5" w:rsidRPr="00997C73">
        <w:rPr>
          <w:sz w:val="27"/>
          <w:szCs w:val="27"/>
        </w:rPr>
        <w:t>муниципальных</w:t>
      </w:r>
      <w:r w:rsidRPr="00997C73">
        <w:rPr>
          <w:sz w:val="27"/>
          <w:szCs w:val="27"/>
        </w:rPr>
        <w:t xml:space="preserve"> услуг (выполнение работ) на основе ведомственных перечней </w:t>
      </w:r>
      <w:r w:rsidR="008C77B5" w:rsidRPr="00997C73">
        <w:rPr>
          <w:sz w:val="27"/>
          <w:szCs w:val="27"/>
        </w:rPr>
        <w:t>муниципальных</w:t>
      </w:r>
      <w:r w:rsidRPr="00997C73">
        <w:rPr>
          <w:sz w:val="27"/>
          <w:szCs w:val="27"/>
        </w:rPr>
        <w:t xml:space="preserve"> услуг (работ) и устанавливаемых в соответствии с ними нормативами затрат их финансового обеспечения. С учетом данных требований будет осуществляться формирование </w:t>
      </w:r>
      <w:r w:rsidR="008C77B5" w:rsidRPr="00997C73">
        <w:rPr>
          <w:sz w:val="27"/>
          <w:szCs w:val="27"/>
        </w:rPr>
        <w:t>местного</w:t>
      </w:r>
      <w:r w:rsidRPr="00997C73">
        <w:rPr>
          <w:sz w:val="27"/>
          <w:szCs w:val="27"/>
        </w:rPr>
        <w:t xml:space="preserve"> бюджета на 201</w:t>
      </w:r>
      <w:r w:rsidR="00335B31" w:rsidRPr="00997C73">
        <w:rPr>
          <w:sz w:val="27"/>
          <w:szCs w:val="27"/>
        </w:rPr>
        <w:t xml:space="preserve">9 </w:t>
      </w:r>
      <w:r w:rsidRPr="00997C73">
        <w:rPr>
          <w:sz w:val="27"/>
          <w:szCs w:val="27"/>
        </w:rPr>
        <w:t>год и на плановый период 20</w:t>
      </w:r>
      <w:r w:rsidR="00335B31" w:rsidRPr="00997C73">
        <w:rPr>
          <w:sz w:val="27"/>
          <w:szCs w:val="27"/>
        </w:rPr>
        <w:t>20</w:t>
      </w:r>
      <w:r w:rsidRPr="00997C73">
        <w:rPr>
          <w:sz w:val="27"/>
          <w:szCs w:val="27"/>
        </w:rPr>
        <w:t xml:space="preserve"> и 20</w:t>
      </w:r>
      <w:r w:rsidR="00FE476B" w:rsidRPr="00997C73">
        <w:rPr>
          <w:sz w:val="27"/>
          <w:szCs w:val="27"/>
        </w:rPr>
        <w:t>2</w:t>
      </w:r>
      <w:r w:rsidR="00335B31" w:rsidRPr="00997C73">
        <w:rPr>
          <w:sz w:val="27"/>
          <w:szCs w:val="27"/>
        </w:rPr>
        <w:t>1</w:t>
      </w:r>
      <w:r w:rsidRPr="00997C73">
        <w:rPr>
          <w:sz w:val="27"/>
          <w:szCs w:val="27"/>
        </w:rPr>
        <w:t xml:space="preserve"> годов в части расходов на оказание </w:t>
      </w:r>
      <w:r w:rsidR="008C77B5" w:rsidRPr="00997C73">
        <w:rPr>
          <w:sz w:val="27"/>
          <w:szCs w:val="27"/>
        </w:rPr>
        <w:t>муниципальных</w:t>
      </w:r>
      <w:r w:rsidRPr="00997C73">
        <w:rPr>
          <w:sz w:val="27"/>
          <w:szCs w:val="27"/>
        </w:rPr>
        <w:t xml:space="preserve"> услуг (выполнение государственных работ) </w:t>
      </w:r>
      <w:r w:rsidR="00FE476B" w:rsidRPr="00997C73">
        <w:rPr>
          <w:sz w:val="27"/>
          <w:szCs w:val="27"/>
        </w:rPr>
        <w:t xml:space="preserve">Введенского сельского </w:t>
      </w:r>
      <w:r w:rsidR="008C77B5" w:rsidRPr="00997C73">
        <w:rPr>
          <w:sz w:val="27"/>
          <w:szCs w:val="27"/>
        </w:rPr>
        <w:t>поселения</w:t>
      </w:r>
      <w:r w:rsidRPr="00997C73">
        <w:rPr>
          <w:sz w:val="27"/>
          <w:szCs w:val="27"/>
        </w:rPr>
        <w:t>.</w:t>
      </w:r>
    </w:p>
    <w:p w:rsidR="008C77B5" w:rsidRPr="00997C73" w:rsidRDefault="00892EF8" w:rsidP="00892EF8">
      <w:pPr>
        <w:ind w:firstLine="709"/>
        <w:jc w:val="both"/>
        <w:rPr>
          <w:sz w:val="27"/>
          <w:szCs w:val="27"/>
        </w:rPr>
      </w:pPr>
      <w:r w:rsidRPr="00997C73">
        <w:rPr>
          <w:b/>
          <w:sz w:val="27"/>
          <w:szCs w:val="27"/>
        </w:rPr>
        <w:t xml:space="preserve">В сфере культуры </w:t>
      </w:r>
      <w:r w:rsidR="008C77B5" w:rsidRPr="00997C73">
        <w:rPr>
          <w:b/>
          <w:sz w:val="27"/>
          <w:szCs w:val="27"/>
        </w:rPr>
        <w:t xml:space="preserve"> </w:t>
      </w:r>
      <w:r w:rsidRPr="00997C73">
        <w:rPr>
          <w:sz w:val="27"/>
          <w:szCs w:val="27"/>
        </w:rPr>
        <w:t xml:space="preserve">бюджетная политика будет направлена на развитие творческого потенциала </w:t>
      </w:r>
      <w:r w:rsidR="008C77B5" w:rsidRPr="00997C73">
        <w:rPr>
          <w:sz w:val="27"/>
          <w:szCs w:val="27"/>
        </w:rPr>
        <w:t>поселения</w:t>
      </w:r>
      <w:r w:rsidRPr="00997C73">
        <w:rPr>
          <w:sz w:val="27"/>
          <w:szCs w:val="27"/>
        </w:rPr>
        <w:t xml:space="preserve">, создание условий для улучшения доступа населения области к культурным ценностям, сохранение и развитие учреждений культуры, расширение использования культуры и культурных ценностей в </w:t>
      </w:r>
      <w:r w:rsidR="008C77B5" w:rsidRPr="00997C73">
        <w:rPr>
          <w:sz w:val="27"/>
          <w:szCs w:val="27"/>
        </w:rPr>
        <w:t xml:space="preserve">межмуниципальном и </w:t>
      </w:r>
      <w:r w:rsidRPr="00997C73">
        <w:rPr>
          <w:sz w:val="27"/>
          <w:szCs w:val="27"/>
        </w:rPr>
        <w:t xml:space="preserve">межрегиональном  сотрудничестве, укрепление материально-технической базы учреждений культуры и искусства, компьютеризацию и информатизацию отрасли, развитие туризма в </w:t>
      </w:r>
      <w:r w:rsidR="008C77B5" w:rsidRPr="00997C73">
        <w:rPr>
          <w:sz w:val="27"/>
          <w:szCs w:val="27"/>
        </w:rPr>
        <w:t>поселении.</w:t>
      </w:r>
    </w:p>
    <w:p w:rsidR="00892EF8" w:rsidRPr="00997C73" w:rsidRDefault="00892EF8" w:rsidP="00892EF8">
      <w:pPr>
        <w:ind w:firstLine="709"/>
        <w:jc w:val="both"/>
        <w:rPr>
          <w:sz w:val="27"/>
          <w:szCs w:val="27"/>
        </w:rPr>
      </w:pPr>
      <w:r w:rsidRPr="00997C73">
        <w:rPr>
          <w:b/>
          <w:sz w:val="27"/>
          <w:szCs w:val="27"/>
        </w:rPr>
        <w:t xml:space="preserve">В сфере физической культуры и спорта </w:t>
      </w:r>
      <w:r w:rsidRPr="00997C73">
        <w:rPr>
          <w:sz w:val="27"/>
          <w:szCs w:val="27"/>
        </w:rPr>
        <w:t xml:space="preserve">продолжится организация физкультурных мероприятий, спортивных мероприятий и участия спортсменов </w:t>
      </w:r>
      <w:r w:rsidR="00FE476B" w:rsidRPr="00997C73">
        <w:rPr>
          <w:sz w:val="27"/>
          <w:szCs w:val="27"/>
        </w:rPr>
        <w:t>Введенского сельского</w:t>
      </w:r>
      <w:r w:rsidR="008C77B5" w:rsidRPr="00997C73">
        <w:rPr>
          <w:sz w:val="27"/>
          <w:szCs w:val="27"/>
        </w:rPr>
        <w:t xml:space="preserve"> поселения</w:t>
      </w:r>
      <w:r w:rsidRPr="00997C73">
        <w:rPr>
          <w:sz w:val="27"/>
          <w:szCs w:val="27"/>
        </w:rPr>
        <w:t xml:space="preserve"> в </w:t>
      </w:r>
      <w:r w:rsidR="008C77B5" w:rsidRPr="00997C73">
        <w:rPr>
          <w:sz w:val="27"/>
          <w:szCs w:val="27"/>
        </w:rPr>
        <w:t xml:space="preserve">межмуниципальных, </w:t>
      </w:r>
      <w:r w:rsidRPr="00997C73">
        <w:rPr>
          <w:sz w:val="27"/>
          <w:szCs w:val="27"/>
        </w:rPr>
        <w:t>межрегиональных, всероссийских соревнованиях, укрепление материально-технической базы учреждений в области физической культуры и спорта.</w:t>
      </w:r>
    </w:p>
    <w:p w:rsidR="007D6320" w:rsidRPr="00997C73" w:rsidRDefault="00892EF8" w:rsidP="008C77B5">
      <w:pPr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  <w:lang w:eastAsia="en-US"/>
        </w:rPr>
        <w:t>Ключевым направлением бюджетной политики в сфере</w:t>
      </w:r>
      <w:r w:rsidRPr="00997C73">
        <w:rPr>
          <w:b/>
          <w:sz w:val="27"/>
          <w:szCs w:val="27"/>
          <w:lang w:eastAsia="en-US"/>
        </w:rPr>
        <w:t xml:space="preserve"> жилищно-коммунального хозяйства</w:t>
      </w:r>
      <w:r w:rsidRPr="00997C73">
        <w:rPr>
          <w:sz w:val="27"/>
          <w:szCs w:val="27"/>
          <w:lang w:eastAsia="en-US"/>
        </w:rPr>
        <w:t xml:space="preserve"> по-прежнему остается </w:t>
      </w:r>
      <w:r w:rsidR="007D6320" w:rsidRPr="00997C73">
        <w:rPr>
          <w:sz w:val="27"/>
          <w:szCs w:val="27"/>
        </w:rPr>
        <w:t>повышение уровня благоустройства населенных пунктов поселения.</w:t>
      </w:r>
    </w:p>
    <w:p w:rsidR="007D6320" w:rsidRPr="00997C73" w:rsidRDefault="007D6320" w:rsidP="007D6320">
      <w:pPr>
        <w:pStyle w:val="ConsPlusNormal"/>
        <w:ind w:firstLine="540"/>
        <w:jc w:val="both"/>
        <w:rPr>
          <w:sz w:val="27"/>
          <w:szCs w:val="27"/>
        </w:rPr>
      </w:pPr>
      <w:r w:rsidRPr="00997C73">
        <w:rPr>
          <w:sz w:val="27"/>
          <w:szCs w:val="27"/>
        </w:rPr>
        <w:t xml:space="preserve">В целях улучшения эстетического облика поселения, повышения безопасности движения автотранспорта и пешеходов в ночное и вечернее время, </w:t>
      </w:r>
      <w:r w:rsidRPr="00997C73">
        <w:rPr>
          <w:sz w:val="27"/>
          <w:szCs w:val="27"/>
        </w:rPr>
        <w:lastRenderedPageBreak/>
        <w:t>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892EF8" w:rsidRPr="00997C73" w:rsidRDefault="007D6320" w:rsidP="008C77B5">
      <w:pPr>
        <w:ind w:firstLine="709"/>
        <w:jc w:val="both"/>
        <w:rPr>
          <w:sz w:val="27"/>
          <w:szCs w:val="27"/>
        </w:rPr>
      </w:pPr>
      <w:r w:rsidRPr="00997C73">
        <w:rPr>
          <w:rFonts w:eastAsia="Calibri"/>
          <w:sz w:val="27"/>
          <w:szCs w:val="27"/>
          <w:lang w:eastAsia="en-US"/>
        </w:rPr>
        <w:t>Н</w:t>
      </w:r>
      <w:r w:rsidR="008C77B5" w:rsidRPr="00997C73">
        <w:rPr>
          <w:rFonts w:eastAsia="Calibri"/>
          <w:sz w:val="27"/>
          <w:szCs w:val="27"/>
          <w:lang w:eastAsia="en-US"/>
        </w:rPr>
        <w:t xml:space="preserve">а территории </w:t>
      </w:r>
      <w:r w:rsidR="001F288F" w:rsidRPr="00997C73">
        <w:rPr>
          <w:rFonts w:eastAsia="Calibri"/>
          <w:sz w:val="27"/>
          <w:szCs w:val="27"/>
          <w:lang w:eastAsia="en-US"/>
        </w:rPr>
        <w:t xml:space="preserve">Введенского сельского </w:t>
      </w:r>
      <w:r w:rsidR="008C77B5" w:rsidRPr="00997C73">
        <w:rPr>
          <w:rFonts w:eastAsia="Calibri"/>
          <w:sz w:val="27"/>
          <w:szCs w:val="27"/>
          <w:lang w:eastAsia="en-US"/>
        </w:rPr>
        <w:t>поселения необходимо</w:t>
      </w:r>
      <w:r w:rsidR="008C77B5" w:rsidRPr="00997C73">
        <w:rPr>
          <w:sz w:val="27"/>
          <w:szCs w:val="27"/>
        </w:rPr>
        <w:t xml:space="preserve"> продолжать замену ветхих сетей теплоснабжения, горячего и холодного водоснабжения, водоотведения, работы по тепловой изоляции трубопроводов теплоснабжения и горячего водоснабжения. </w:t>
      </w:r>
    </w:p>
    <w:p w:rsidR="00425E4C" w:rsidRPr="00997C73" w:rsidRDefault="00425E4C" w:rsidP="00425E4C">
      <w:pPr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 xml:space="preserve">В целях создания эффективной системы управления </w:t>
      </w:r>
      <w:r w:rsidRPr="00997C73">
        <w:rPr>
          <w:b/>
          <w:sz w:val="27"/>
          <w:szCs w:val="27"/>
        </w:rPr>
        <w:t>земельными ресурсами</w:t>
      </w:r>
      <w:r w:rsidRPr="00997C73">
        <w:rPr>
          <w:sz w:val="27"/>
          <w:szCs w:val="27"/>
        </w:rPr>
        <w:t xml:space="preserve"> и привлечения в экономику поселения дополнительных инвестиций будут продолжены направления деятельности, связанные с управлением и распоряжением земельными участками, в том числе:</w:t>
      </w:r>
    </w:p>
    <w:p w:rsidR="00425E4C" w:rsidRPr="00997C73" w:rsidRDefault="00425E4C" w:rsidP="00425E4C">
      <w:pPr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 xml:space="preserve">- проведение работ по описанию границ населенных пунктов </w:t>
      </w:r>
      <w:r w:rsidR="001F288F" w:rsidRPr="00997C73">
        <w:rPr>
          <w:sz w:val="27"/>
          <w:szCs w:val="27"/>
        </w:rPr>
        <w:t>Введенского сельского поселения</w:t>
      </w:r>
      <w:r w:rsidRPr="00997C73">
        <w:rPr>
          <w:sz w:val="27"/>
          <w:szCs w:val="27"/>
        </w:rPr>
        <w:t>;</w:t>
      </w:r>
    </w:p>
    <w:p w:rsidR="00425E4C" w:rsidRPr="00997C73" w:rsidRDefault="00425E4C" w:rsidP="00425E4C">
      <w:pPr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 xml:space="preserve">- проведение работ по межеванию, установлению границ земельных участков для целей управления и распоряжения имуществом, находящимся в собственности поселения, в том числе с целью его приватизации; </w:t>
      </w:r>
    </w:p>
    <w:p w:rsidR="00892EF8" w:rsidRPr="00997C73" w:rsidRDefault="00892EF8" w:rsidP="00892E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 xml:space="preserve">В сфере </w:t>
      </w:r>
      <w:r w:rsidRPr="00997C73">
        <w:rPr>
          <w:b/>
          <w:sz w:val="27"/>
          <w:szCs w:val="27"/>
        </w:rPr>
        <w:t>дорожного хозяйства</w:t>
      </w:r>
      <w:r w:rsidRPr="00997C73">
        <w:rPr>
          <w:sz w:val="27"/>
          <w:szCs w:val="27"/>
        </w:rPr>
        <w:t xml:space="preserve"> приоритетным направлением останется дальнейшее развитие </w:t>
      </w:r>
      <w:r w:rsidRPr="00997C73">
        <w:rPr>
          <w:b/>
          <w:sz w:val="27"/>
          <w:szCs w:val="27"/>
        </w:rPr>
        <w:t>дорожной инфраструктуры</w:t>
      </w:r>
      <w:r w:rsidRPr="00997C73">
        <w:rPr>
          <w:sz w:val="27"/>
          <w:szCs w:val="27"/>
        </w:rPr>
        <w:t>, сохранение и повышение транспортно-эксплуатационного состояния сети автодорог общего пользования</w:t>
      </w:r>
      <w:r w:rsidR="00425E4C" w:rsidRPr="00997C73">
        <w:rPr>
          <w:sz w:val="27"/>
          <w:szCs w:val="27"/>
        </w:rPr>
        <w:t xml:space="preserve"> местного значения внутри населенных пунктов поселения</w:t>
      </w:r>
      <w:r w:rsidRPr="00997C73">
        <w:rPr>
          <w:sz w:val="27"/>
          <w:szCs w:val="27"/>
        </w:rPr>
        <w:t xml:space="preserve"> за счёт своевременного проведения комплекса работ по содержанию и ремонту дорог, обеспечивающее безопасные перевозки грузов и пассажиров, снижение экологической нагрузки на окружающую среду, а также сохранение и поддержание достигнутого состояния автомобильных дорог. </w:t>
      </w:r>
    </w:p>
    <w:p w:rsidR="00892EF8" w:rsidRPr="00997C73" w:rsidRDefault="00892EF8" w:rsidP="00892EF8">
      <w:pPr>
        <w:ind w:firstLine="709"/>
        <w:jc w:val="both"/>
        <w:rPr>
          <w:sz w:val="27"/>
          <w:szCs w:val="27"/>
        </w:rPr>
      </w:pPr>
      <w:r w:rsidRPr="00997C73">
        <w:rPr>
          <w:sz w:val="27"/>
          <w:szCs w:val="27"/>
        </w:rPr>
        <w:t>В трёхлетней перспективе 201</w:t>
      </w:r>
      <w:r w:rsidR="00335B31" w:rsidRPr="00997C73">
        <w:rPr>
          <w:sz w:val="27"/>
          <w:szCs w:val="27"/>
        </w:rPr>
        <w:t>9</w:t>
      </w:r>
      <w:r w:rsidRPr="00997C73">
        <w:rPr>
          <w:sz w:val="27"/>
          <w:szCs w:val="27"/>
        </w:rPr>
        <w:t>-20</w:t>
      </w:r>
      <w:r w:rsidR="001F288F" w:rsidRPr="00997C73">
        <w:rPr>
          <w:sz w:val="27"/>
          <w:szCs w:val="27"/>
        </w:rPr>
        <w:t>2</w:t>
      </w:r>
      <w:r w:rsidR="00335B31" w:rsidRPr="00997C73">
        <w:rPr>
          <w:sz w:val="27"/>
          <w:szCs w:val="27"/>
        </w:rPr>
        <w:t>1</w:t>
      </w:r>
      <w:r w:rsidRPr="00997C73">
        <w:rPr>
          <w:sz w:val="27"/>
          <w:szCs w:val="27"/>
        </w:rPr>
        <w:t xml:space="preserve"> годов политика в сфере </w:t>
      </w:r>
      <w:r w:rsidRPr="00997C73">
        <w:rPr>
          <w:b/>
          <w:sz w:val="27"/>
          <w:szCs w:val="27"/>
        </w:rPr>
        <w:t>малого и среднего предпринимательства</w:t>
      </w:r>
      <w:r w:rsidRPr="00997C73">
        <w:rPr>
          <w:sz w:val="27"/>
          <w:szCs w:val="27"/>
        </w:rPr>
        <w:t xml:space="preserve"> будет направлена на дальнейшее совершенствование существующих механизмов и реализацию новых направлений поддержки.</w:t>
      </w:r>
    </w:p>
    <w:p w:rsidR="00892EF8" w:rsidRPr="00997C73" w:rsidRDefault="00892EF8" w:rsidP="00892EF8">
      <w:pPr>
        <w:rPr>
          <w:sz w:val="27"/>
          <w:szCs w:val="27"/>
        </w:rPr>
      </w:pPr>
    </w:p>
    <w:p w:rsidR="00DA381A" w:rsidRPr="00997C73" w:rsidRDefault="00DA381A" w:rsidP="00892EF8">
      <w:pPr>
        <w:rPr>
          <w:sz w:val="27"/>
          <w:szCs w:val="27"/>
        </w:rPr>
      </w:pPr>
    </w:p>
    <w:p w:rsidR="00892EF8" w:rsidRPr="00997C73" w:rsidRDefault="00892EF8" w:rsidP="00892EF8">
      <w:pPr>
        <w:jc w:val="both"/>
        <w:rPr>
          <w:sz w:val="27"/>
          <w:szCs w:val="27"/>
        </w:rPr>
      </w:pPr>
    </w:p>
    <w:p w:rsidR="00B27EFB" w:rsidRPr="00997C73" w:rsidRDefault="007D6320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  <w:r w:rsidRPr="00997C73">
        <w:rPr>
          <w:sz w:val="27"/>
          <w:szCs w:val="27"/>
        </w:rPr>
        <w:t>Пр</w:t>
      </w:r>
      <w:r w:rsidR="00B27EFB" w:rsidRPr="00997C73">
        <w:rPr>
          <w:sz w:val="27"/>
          <w:szCs w:val="27"/>
        </w:rPr>
        <w:t>иложение 2 к постановлению</w:t>
      </w:r>
    </w:p>
    <w:p w:rsidR="00B27EFB" w:rsidRPr="00997C73" w:rsidRDefault="00B27EFB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  <w:r w:rsidRPr="00997C73">
        <w:rPr>
          <w:sz w:val="27"/>
          <w:szCs w:val="27"/>
        </w:rPr>
        <w:t xml:space="preserve">                                                 Администрации Введенского сельского поселения</w:t>
      </w:r>
    </w:p>
    <w:p w:rsidR="00B27EFB" w:rsidRPr="00997C73" w:rsidRDefault="00B27EFB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  <w:r w:rsidRPr="00997C73">
        <w:rPr>
          <w:sz w:val="27"/>
          <w:szCs w:val="27"/>
        </w:rPr>
        <w:t xml:space="preserve">                                                 от  </w:t>
      </w:r>
      <w:r w:rsidR="00E77A67">
        <w:rPr>
          <w:sz w:val="27"/>
          <w:szCs w:val="27"/>
        </w:rPr>
        <w:t>01</w:t>
      </w:r>
      <w:r w:rsidRPr="00997C73">
        <w:rPr>
          <w:sz w:val="27"/>
          <w:szCs w:val="27"/>
        </w:rPr>
        <w:t>.1</w:t>
      </w:r>
      <w:r w:rsidR="007F0ACE" w:rsidRPr="00997C73">
        <w:rPr>
          <w:sz w:val="27"/>
          <w:szCs w:val="27"/>
        </w:rPr>
        <w:t>1.2018</w:t>
      </w:r>
      <w:r w:rsidRPr="00997C73">
        <w:rPr>
          <w:sz w:val="27"/>
          <w:szCs w:val="27"/>
        </w:rPr>
        <w:t xml:space="preserve"> г. №  8</w:t>
      </w:r>
      <w:r w:rsidR="00E77A67">
        <w:rPr>
          <w:sz w:val="27"/>
          <w:szCs w:val="27"/>
        </w:rPr>
        <w:t>4А</w:t>
      </w:r>
    </w:p>
    <w:p w:rsidR="00B27EFB" w:rsidRPr="00997C73" w:rsidRDefault="00B27EFB" w:rsidP="00B27EFB">
      <w:pPr>
        <w:jc w:val="right"/>
        <w:rPr>
          <w:sz w:val="27"/>
          <w:szCs w:val="27"/>
        </w:rPr>
      </w:pPr>
    </w:p>
    <w:p w:rsidR="00B27EFB" w:rsidRPr="00997C73" w:rsidRDefault="00B27EFB" w:rsidP="00B27EFB">
      <w:pPr>
        <w:jc w:val="right"/>
        <w:rPr>
          <w:sz w:val="27"/>
          <w:szCs w:val="27"/>
        </w:rPr>
      </w:pPr>
    </w:p>
    <w:p w:rsidR="00B27EFB" w:rsidRPr="00997C73" w:rsidRDefault="00B27EFB" w:rsidP="00B27EFB">
      <w:pPr>
        <w:jc w:val="both"/>
        <w:rPr>
          <w:sz w:val="27"/>
          <w:szCs w:val="27"/>
        </w:rPr>
      </w:pPr>
    </w:p>
    <w:p w:rsidR="00B27EFB" w:rsidRPr="00997C73" w:rsidRDefault="00B27EFB" w:rsidP="00B27EFB">
      <w:pPr>
        <w:spacing w:line="276" w:lineRule="auto"/>
        <w:jc w:val="center"/>
        <w:rPr>
          <w:b/>
          <w:sz w:val="27"/>
          <w:szCs w:val="27"/>
        </w:rPr>
      </w:pPr>
      <w:r w:rsidRPr="00997C73">
        <w:rPr>
          <w:b/>
          <w:sz w:val="27"/>
          <w:szCs w:val="27"/>
        </w:rPr>
        <w:t>ОСНОВНЫЕ НАПРАВЛЕНИЯ</w:t>
      </w:r>
    </w:p>
    <w:p w:rsidR="00B27EFB" w:rsidRPr="00997C73" w:rsidRDefault="00B27EFB" w:rsidP="00B27EFB">
      <w:pPr>
        <w:spacing w:line="276" w:lineRule="auto"/>
        <w:jc w:val="center"/>
        <w:rPr>
          <w:b/>
          <w:sz w:val="27"/>
          <w:szCs w:val="27"/>
        </w:rPr>
      </w:pPr>
      <w:r w:rsidRPr="00997C73">
        <w:rPr>
          <w:b/>
          <w:sz w:val="27"/>
          <w:szCs w:val="27"/>
        </w:rPr>
        <w:t xml:space="preserve">НАЛОГОВОЙ ПОЛИТИКИ </w:t>
      </w:r>
      <w:r w:rsidRPr="00997C73">
        <w:rPr>
          <w:b/>
          <w:caps/>
          <w:sz w:val="27"/>
          <w:szCs w:val="27"/>
        </w:rPr>
        <w:t xml:space="preserve">ВВЕДЕНСКОГО СЕЛЬСКОГО ПОСЕЛЕНИЯ </w:t>
      </w:r>
      <w:r w:rsidRPr="00997C73">
        <w:rPr>
          <w:b/>
          <w:sz w:val="27"/>
          <w:szCs w:val="27"/>
        </w:rPr>
        <w:t>НА 201</w:t>
      </w:r>
      <w:r w:rsidR="007F0ACE" w:rsidRPr="00997C73">
        <w:rPr>
          <w:b/>
          <w:sz w:val="27"/>
          <w:szCs w:val="27"/>
        </w:rPr>
        <w:t>9</w:t>
      </w:r>
      <w:r w:rsidRPr="00997C73">
        <w:rPr>
          <w:b/>
          <w:sz w:val="27"/>
          <w:szCs w:val="27"/>
        </w:rPr>
        <w:t xml:space="preserve"> ГОД И</w:t>
      </w:r>
      <w:r w:rsidR="007F0ACE" w:rsidRPr="00997C73">
        <w:rPr>
          <w:b/>
          <w:sz w:val="27"/>
          <w:szCs w:val="27"/>
        </w:rPr>
        <w:t xml:space="preserve"> НА ПЛАНОВЫЙ ПЕРИОД 2020</w:t>
      </w:r>
      <w:r w:rsidRPr="00997C73">
        <w:rPr>
          <w:b/>
          <w:sz w:val="27"/>
          <w:szCs w:val="27"/>
        </w:rPr>
        <w:t xml:space="preserve"> И 202</w:t>
      </w:r>
      <w:r w:rsidR="007F0ACE" w:rsidRPr="00997C73">
        <w:rPr>
          <w:b/>
          <w:sz w:val="27"/>
          <w:szCs w:val="27"/>
        </w:rPr>
        <w:t>1</w:t>
      </w:r>
      <w:r w:rsidRPr="00997C73">
        <w:rPr>
          <w:b/>
          <w:sz w:val="27"/>
          <w:szCs w:val="27"/>
        </w:rPr>
        <w:t xml:space="preserve"> ГОДОВ</w:t>
      </w:r>
    </w:p>
    <w:p w:rsidR="00B27EFB" w:rsidRPr="00997C73" w:rsidRDefault="00B27EFB" w:rsidP="00B27EFB">
      <w:pPr>
        <w:spacing w:after="120"/>
        <w:jc w:val="both"/>
        <w:rPr>
          <w:color w:val="000000"/>
          <w:sz w:val="27"/>
          <w:szCs w:val="27"/>
        </w:rPr>
      </w:pPr>
    </w:p>
    <w:p w:rsidR="00B27EFB" w:rsidRPr="00997C73" w:rsidRDefault="00B27EFB" w:rsidP="00B27EFB">
      <w:pPr>
        <w:spacing w:after="120"/>
        <w:jc w:val="both"/>
        <w:rPr>
          <w:color w:val="000000"/>
          <w:sz w:val="27"/>
          <w:szCs w:val="27"/>
        </w:rPr>
      </w:pPr>
      <w:r w:rsidRPr="00997C73">
        <w:rPr>
          <w:color w:val="000000"/>
          <w:sz w:val="27"/>
          <w:szCs w:val="27"/>
        </w:rPr>
        <w:t xml:space="preserve">        Основные направления налоговой политики </w:t>
      </w:r>
      <w:r w:rsidRPr="00997C73">
        <w:rPr>
          <w:sz w:val="27"/>
          <w:szCs w:val="27"/>
        </w:rPr>
        <w:t>Введенского</w:t>
      </w:r>
      <w:r w:rsidRPr="00997C73">
        <w:rPr>
          <w:color w:val="000000"/>
          <w:sz w:val="27"/>
          <w:szCs w:val="27"/>
        </w:rPr>
        <w:t xml:space="preserve"> сельского поселения на 201</w:t>
      </w:r>
      <w:r w:rsidR="007F0ACE" w:rsidRPr="00997C73">
        <w:rPr>
          <w:color w:val="000000"/>
          <w:sz w:val="27"/>
          <w:szCs w:val="27"/>
        </w:rPr>
        <w:t xml:space="preserve">9 </w:t>
      </w:r>
      <w:r w:rsidRPr="00997C73">
        <w:rPr>
          <w:color w:val="000000"/>
          <w:sz w:val="27"/>
          <w:szCs w:val="27"/>
        </w:rPr>
        <w:t>год и на плановый период 20</w:t>
      </w:r>
      <w:r w:rsidR="007F0ACE" w:rsidRPr="00997C73">
        <w:rPr>
          <w:color w:val="000000"/>
          <w:sz w:val="27"/>
          <w:szCs w:val="27"/>
        </w:rPr>
        <w:t>20</w:t>
      </w:r>
      <w:r w:rsidRPr="00997C73">
        <w:rPr>
          <w:color w:val="000000"/>
          <w:sz w:val="27"/>
          <w:szCs w:val="27"/>
        </w:rPr>
        <w:t xml:space="preserve"> и 202</w:t>
      </w:r>
      <w:r w:rsidR="007F0ACE" w:rsidRPr="00997C73">
        <w:rPr>
          <w:color w:val="000000"/>
          <w:sz w:val="27"/>
          <w:szCs w:val="27"/>
        </w:rPr>
        <w:t>1</w:t>
      </w:r>
      <w:r w:rsidRPr="00997C73">
        <w:rPr>
          <w:color w:val="000000"/>
          <w:sz w:val="27"/>
          <w:szCs w:val="27"/>
        </w:rPr>
        <w:t xml:space="preserve"> годов </w:t>
      </w:r>
      <w:r w:rsidR="00523E79" w:rsidRPr="00997C73">
        <w:rPr>
          <w:color w:val="000000"/>
          <w:sz w:val="27"/>
          <w:szCs w:val="27"/>
        </w:rPr>
        <w:t>разработаны</w:t>
      </w:r>
      <w:r w:rsidRPr="00997C73">
        <w:rPr>
          <w:color w:val="000000"/>
          <w:sz w:val="27"/>
          <w:szCs w:val="27"/>
        </w:rPr>
        <w:t xml:space="preserve"> в соответствии с требованиями Бюджетного кодекса Российской Федерации, и </w:t>
      </w:r>
      <w:r w:rsidRPr="00997C73">
        <w:rPr>
          <w:color w:val="000000"/>
          <w:sz w:val="27"/>
          <w:szCs w:val="27"/>
        </w:rPr>
        <w:lastRenderedPageBreak/>
        <w:t xml:space="preserve">Положением о бюджетном процессе в </w:t>
      </w:r>
      <w:r w:rsidRPr="00997C73">
        <w:rPr>
          <w:sz w:val="27"/>
          <w:szCs w:val="27"/>
        </w:rPr>
        <w:t>Введенском</w:t>
      </w:r>
      <w:r w:rsidRPr="00997C73">
        <w:rPr>
          <w:color w:val="000000"/>
          <w:sz w:val="27"/>
          <w:szCs w:val="27"/>
        </w:rPr>
        <w:t xml:space="preserve"> сельском поселении Шуйского муниципального района.</w:t>
      </w:r>
    </w:p>
    <w:p w:rsidR="00523E79" w:rsidRPr="00997C73" w:rsidRDefault="00523E79" w:rsidP="00B27EFB">
      <w:pPr>
        <w:spacing w:after="120"/>
        <w:jc w:val="both"/>
        <w:rPr>
          <w:color w:val="000000"/>
          <w:sz w:val="27"/>
          <w:szCs w:val="27"/>
        </w:rPr>
      </w:pPr>
      <w:r w:rsidRPr="00997C73">
        <w:rPr>
          <w:color w:val="000000"/>
          <w:sz w:val="27"/>
          <w:szCs w:val="27"/>
        </w:rPr>
        <w:tab/>
        <w:t>Основной целью налоговой политики на 201</w:t>
      </w:r>
      <w:r w:rsidR="007F0ACE" w:rsidRPr="00997C73">
        <w:rPr>
          <w:color w:val="000000"/>
          <w:sz w:val="27"/>
          <w:szCs w:val="27"/>
        </w:rPr>
        <w:t>9 год и плановый период 2020</w:t>
      </w:r>
      <w:r w:rsidRPr="00997C73">
        <w:rPr>
          <w:color w:val="000000"/>
          <w:sz w:val="27"/>
          <w:szCs w:val="27"/>
        </w:rPr>
        <w:t xml:space="preserve"> и 202</w:t>
      </w:r>
      <w:r w:rsidR="007F0ACE" w:rsidRPr="00997C73">
        <w:rPr>
          <w:color w:val="000000"/>
          <w:sz w:val="27"/>
          <w:szCs w:val="27"/>
        </w:rPr>
        <w:t>1</w:t>
      </w:r>
      <w:r w:rsidRPr="00997C73">
        <w:rPr>
          <w:color w:val="000000"/>
          <w:sz w:val="27"/>
          <w:szCs w:val="27"/>
        </w:rPr>
        <w:t xml:space="preserve"> годов, напрямую связанной с налоговой политикой, проводимой на федеральном и областном уровне, является обеспечение сбалансированности бюджета, получения необходимого объема доходов бюджета сельского поселения, обеспечение открытости и прозрачности бюджета и бюджетного процесса для граждан.</w:t>
      </w:r>
    </w:p>
    <w:p w:rsidR="00523E79" w:rsidRPr="00997C73" w:rsidRDefault="00523E79" w:rsidP="00B27EFB">
      <w:pPr>
        <w:spacing w:after="120"/>
        <w:jc w:val="both"/>
        <w:rPr>
          <w:color w:val="000000"/>
          <w:sz w:val="27"/>
          <w:szCs w:val="27"/>
        </w:rPr>
      </w:pPr>
      <w:r w:rsidRPr="00997C73">
        <w:rPr>
          <w:color w:val="000000"/>
          <w:sz w:val="27"/>
          <w:szCs w:val="27"/>
        </w:rPr>
        <w:tab/>
        <w:t>Основными направлениями налоговой политики являются:</w:t>
      </w:r>
    </w:p>
    <w:p w:rsidR="006778CB" w:rsidRPr="00997C73" w:rsidRDefault="006778CB" w:rsidP="006778C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997C73">
        <w:rPr>
          <w:sz w:val="27"/>
          <w:szCs w:val="27"/>
          <w:lang w:eastAsia="en-US"/>
        </w:rPr>
        <w:t xml:space="preserve">- </w:t>
      </w:r>
      <w:r w:rsidR="007F0ACE" w:rsidRPr="00997C73">
        <w:rPr>
          <w:sz w:val="27"/>
          <w:szCs w:val="27"/>
          <w:lang w:eastAsia="en-US"/>
        </w:rPr>
        <w:t xml:space="preserve">укрепление и </w:t>
      </w:r>
      <w:r w:rsidRPr="00997C73">
        <w:rPr>
          <w:sz w:val="27"/>
          <w:szCs w:val="27"/>
          <w:lang w:eastAsia="en-US"/>
        </w:rPr>
        <w:t xml:space="preserve">развитие </w:t>
      </w:r>
      <w:r w:rsidR="007F0ACE" w:rsidRPr="00997C73">
        <w:rPr>
          <w:sz w:val="27"/>
          <w:szCs w:val="27"/>
          <w:lang w:eastAsia="en-US"/>
        </w:rPr>
        <w:t>налоговой доходной</w:t>
      </w:r>
      <w:r w:rsidRPr="00997C73">
        <w:rPr>
          <w:sz w:val="27"/>
          <w:szCs w:val="27"/>
          <w:lang w:eastAsia="en-US"/>
        </w:rPr>
        <w:t xml:space="preserve"> базы сельского поселения, увеличение собираемости налогов и взаимодействие с налоговы</w:t>
      </w:r>
      <w:r w:rsidR="007F0ACE" w:rsidRPr="00997C73">
        <w:rPr>
          <w:sz w:val="27"/>
          <w:szCs w:val="27"/>
          <w:lang w:eastAsia="en-US"/>
        </w:rPr>
        <w:t xml:space="preserve">ми </w:t>
      </w:r>
      <w:r w:rsidRPr="00997C73">
        <w:rPr>
          <w:sz w:val="27"/>
          <w:szCs w:val="27"/>
          <w:lang w:eastAsia="en-US"/>
        </w:rPr>
        <w:t>органами;</w:t>
      </w:r>
    </w:p>
    <w:p w:rsidR="006778CB" w:rsidRPr="00997C73" w:rsidRDefault="006778CB" w:rsidP="006778C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997C73">
        <w:rPr>
          <w:sz w:val="27"/>
          <w:szCs w:val="27"/>
          <w:lang w:eastAsia="en-US"/>
        </w:rPr>
        <w:t>- проведение работы по снижению недоимки по налогам и сборам;</w:t>
      </w:r>
    </w:p>
    <w:p w:rsidR="004D4996" w:rsidRPr="00997C73" w:rsidRDefault="006778CB" w:rsidP="004D4996">
      <w:pPr>
        <w:spacing w:after="120"/>
        <w:jc w:val="both"/>
        <w:rPr>
          <w:color w:val="000000"/>
          <w:sz w:val="27"/>
          <w:szCs w:val="27"/>
        </w:rPr>
      </w:pPr>
      <w:r w:rsidRPr="00997C73">
        <w:rPr>
          <w:color w:val="000000"/>
          <w:sz w:val="27"/>
          <w:szCs w:val="27"/>
        </w:rPr>
        <w:t>- усиление мер по укреплению налоговой</w:t>
      </w:r>
      <w:r w:rsidR="004D4996" w:rsidRPr="00997C73">
        <w:rPr>
          <w:color w:val="000000"/>
          <w:sz w:val="27"/>
          <w:szCs w:val="27"/>
        </w:rPr>
        <w:t xml:space="preserve"> дисциплины налогоплательщиков.</w:t>
      </w:r>
    </w:p>
    <w:p w:rsidR="004D4996" w:rsidRPr="00997C73" w:rsidRDefault="004D4996" w:rsidP="004D4996">
      <w:pPr>
        <w:spacing w:after="120"/>
        <w:jc w:val="both"/>
        <w:rPr>
          <w:color w:val="000000"/>
          <w:sz w:val="27"/>
          <w:szCs w:val="27"/>
        </w:rPr>
      </w:pPr>
      <w:r w:rsidRPr="00997C73">
        <w:rPr>
          <w:color w:val="000000"/>
          <w:sz w:val="27"/>
          <w:szCs w:val="27"/>
        </w:rPr>
        <w:t>В целях увеличения доходов бюджета особое внимание следует уделять следующим направлениям:</w:t>
      </w:r>
    </w:p>
    <w:p w:rsidR="004D4996" w:rsidRPr="00997C73" w:rsidRDefault="004D4996" w:rsidP="004D4996">
      <w:pPr>
        <w:spacing w:after="120"/>
        <w:jc w:val="both"/>
        <w:rPr>
          <w:color w:val="000000"/>
          <w:sz w:val="27"/>
          <w:szCs w:val="27"/>
        </w:rPr>
      </w:pPr>
      <w:r w:rsidRPr="00997C73">
        <w:rPr>
          <w:sz w:val="27"/>
          <w:szCs w:val="27"/>
          <w:lang w:eastAsia="en-US"/>
        </w:rPr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4D4996" w:rsidRPr="00997C73" w:rsidRDefault="004D4996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997C73">
        <w:rPr>
          <w:sz w:val="27"/>
          <w:szCs w:val="27"/>
          <w:lang w:eastAsia="en-US"/>
        </w:rPr>
        <w:t>- повышение эффективности управления имуществом и земельными участками сельского поселения;</w:t>
      </w:r>
    </w:p>
    <w:p w:rsidR="004D4996" w:rsidRPr="00997C73" w:rsidRDefault="004D4996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997C73">
        <w:rPr>
          <w:sz w:val="27"/>
          <w:szCs w:val="27"/>
          <w:lang w:eastAsia="en-US"/>
        </w:rPr>
        <w:t xml:space="preserve"> - разработку и реализацию мер по созданию условий для повышения инвестиционной привлекательности  сельского поселения  и росту ее экономического потенциала;</w:t>
      </w:r>
    </w:p>
    <w:p w:rsidR="004D4996" w:rsidRPr="00997C73" w:rsidRDefault="004D4996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997C73">
        <w:rPr>
          <w:sz w:val="27"/>
          <w:szCs w:val="27"/>
          <w:lang w:eastAsia="en-US"/>
        </w:rPr>
        <w:t>- содействие повышению предпринимательской активности и развитию субъектов малого и среднего предпринимательства на территории сельского поселения с целью повышения их участия в наполнении бюджетной системы и увеличении налоговых поступлений;</w:t>
      </w:r>
    </w:p>
    <w:p w:rsidR="004D4996" w:rsidRPr="00997C73" w:rsidRDefault="004D4996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997C73">
        <w:rPr>
          <w:sz w:val="27"/>
          <w:szCs w:val="27"/>
          <w:lang w:eastAsia="en-US"/>
        </w:rPr>
        <w:t>- обеспечение стабильной налоговой нагрузки на налогоплательщиков.</w:t>
      </w:r>
    </w:p>
    <w:p w:rsidR="004D4996" w:rsidRPr="00997C73" w:rsidRDefault="004D4996" w:rsidP="006778CB">
      <w:pPr>
        <w:spacing w:after="120"/>
        <w:jc w:val="both"/>
        <w:rPr>
          <w:color w:val="000000"/>
          <w:sz w:val="27"/>
          <w:szCs w:val="27"/>
        </w:rPr>
      </w:pPr>
    </w:p>
    <w:p w:rsidR="006778CB" w:rsidRPr="00997C73" w:rsidRDefault="006778CB" w:rsidP="006778CB">
      <w:pPr>
        <w:spacing w:after="120"/>
        <w:jc w:val="both"/>
        <w:rPr>
          <w:color w:val="000000"/>
          <w:sz w:val="27"/>
          <w:szCs w:val="27"/>
        </w:rPr>
      </w:pPr>
      <w:r w:rsidRPr="00997C73">
        <w:rPr>
          <w:color w:val="000000"/>
          <w:sz w:val="27"/>
          <w:szCs w:val="27"/>
        </w:rPr>
        <w:t>Обеспечение полноты собираемости налогов остается важнейшей задачей Администрации</w:t>
      </w:r>
      <w:r w:rsidR="007F0ACE" w:rsidRPr="00997C73">
        <w:rPr>
          <w:color w:val="000000"/>
          <w:sz w:val="27"/>
          <w:szCs w:val="27"/>
        </w:rPr>
        <w:t xml:space="preserve"> Введенского сельского. В целях пополнения доходной части бюджета:</w:t>
      </w:r>
    </w:p>
    <w:p w:rsidR="007F0ACE" w:rsidRPr="00997C73" w:rsidRDefault="00CE4CE9" w:rsidP="006778CB">
      <w:pPr>
        <w:spacing w:after="120"/>
        <w:jc w:val="both"/>
        <w:rPr>
          <w:color w:val="000000"/>
          <w:sz w:val="27"/>
          <w:szCs w:val="27"/>
        </w:rPr>
      </w:pPr>
      <w:r w:rsidRPr="00997C73">
        <w:rPr>
          <w:color w:val="000000"/>
          <w:sz w:val="27"/>
          <w:szCs w:val="27"/>
        </w:rPr>
        <w:t>-</w:t>
      </w:r>
      <w:r w:rsidR="007F0ACE" w:rsidRPr="00997C73">
        <w:rPr>
          <w:color w:val="000000"/>
          <w:sz w:val="27"/>
          <w:szCs w:val="27"/>
        </w:rPr>
        <w:t xml:space="preserve"> продолжается работа по совершенствованию администрирования </w:t>
      </w:r>
      <w:r w:rsidRPr="00997C73">
        <w:rPr>
          <w:color w:val="000000"/>
          <w:sz w:val="27"/>
          <w:szCs w:val="27"/>
        </w:rPr>
        <w:t xml:space="preserve">неналоговых </w:t>
      </w:r>
      <w:r w:rsidR="007F0ACE" w:rsidRPr="00997C73">
        <w:rPr>
          <w:color w:val="000000"/>
          <w:sz w:val="27"/>
          <w:szCs w:val="27"/>
        </w:rPr>
        <w:t>доходов</w:t>
      </w:r>
      <w:r w:rsidRPr="00997C73">
        <w:rPr>
          <w:color w:val="000000"/>
          <w:sz w:val="27"/>
          <w:szCs w:val="27"/>
        </w:rPr>
        <w:t xml:space="preserve"> бюджета Введенского сельского поселения;</w:t>
      </w:r>
    </w:p>
    <w:p w:rsidR="00CE4CE9" w:rsidRPr="00997C73" w:rsidRDefault="00CE4CE9" w:rsidP="006778CB">
      <w:pPr>
        <w:spacing w:after="120"/>
        <w:jc w:val="both"/>
        <w:rPr>
          <w:color w:val="000000"/>
          <w:sz w:val="27"/>
          <w:szCs w:val="27"/>
        </w:rPr>
      </w:pPr>
      <w:r w:rsidRPr="00997C73">
        <w:rPr>
          <w:color w:val="000000"/>
          <w:sz w:val="27"/>
          <w:szCs w:val="27"/>
        </w:rPr>
        <w:t>- продолжается работа по оценке эффективности налоговых льгот.</w:t>
      </w:r>
    </w:p>
    <w:p w:rsidR="006778CB" w:rsidRPr="00997C73" w:rsidRDefault="006778CB" w:rsidP="006778C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997C73">
        <w:rPr>
          <w:sz w:val="27"/>
          <w:szCs w:val="27"/>
          <w:lang w:eastAsia="en-US"/>
        </w:rPr>
        <w:t xml:space="preserve">      Налоговая политика органов местного самоуправления на 201</w:t>
      </w:r>
      <w:r w:rsidR="004D4996" w:rsidRPr="00997C73">
        <w:rPr>
          <w:sz w:val="27"/>
          <w:szCs w:val="27"/>
          <w:lang w:eastAsia="en-US"/>
        </w:rPr>
        <w:t>9</w:t>
      </w:r>
      <w:r w:rsidRPr="00997C73">
        <w:rPr>
          <w:sz w:val="27"/>
          <w:szCs w:val="27"/>
          <w:lang w:eastAsia="en-US"/>
        </w:rPr>
        <w:t xml:space="preserve"> - 202</w:t>
      </w:r>
      <w:r w:rsidR="004D4996" w:rsidRPr="00997C73">
        <w:rPr>
          <w:sz w:val="27"/>
          <w:szCs w:val="27"/>
          <w:lang w:eastAsia="en-US"/>
        </w:rPr>
        <w:t>1</w:t>
      </w:r>
      <w:r w:rsidRPr="00997C73">
        <w:rPr>
          <w:sz w:val="27"/>
          <w:szCs w:val="27"/>
          <w:lang w:eastAsia="en-US"/>
        </w:rPr>
        <w:t xml:space="preserve"> 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 сельского поселения.</w:t>
      </w:r>
    </w:p>
    <w:p w:rsidR="006778CB" w:rsidRPr="00997C73" w:rsidRDefault="006778CB" w:rsidP="00B27EFB">
      <w:pPr>
        <w:spacing w:after="120"/>
        <w:jc w:val="both"/>
        <w:rPr>
          <w:color w:val="000000"/>
          <w:sz w:val="27"/>
          <w:szCs w:val="27"/>
        </w:rPr>
      </w:pPr>
    </w:p>
    <w:p w:rsidR="00B27EFB" w:rsidRPr="00997C73" w:rsidRDefault="00B27EFB" w:rsidP="00B27EFB">
      <w:pPr>
        <w:jc w:val="both"/>
        <w:rPr>
          <w:sz w:val="27"/>
          <w:szCs w:val="27"/>
        </w:rPr>
      </w:pPr>
    </w:p>
    <w:sectPr w:rsidR="00B27EFB" w:rsidRPr="00997C73" w:rsidSect="0056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00B4"/>
    <w:multiLevelType w:val="hybridMultilevel"/>
    <w:tmpl w:val="966E6ADE"/>
    <w:lvl w:ilvl="0" w:tplc="B92C498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2EF8"/>
    <w:rsid w:val="000052EA"/>
    <w:rsid w:val="00076E37"/>
    <w:rsid w:val="000E710A"/>
    <w:rsid w:val="001A5911"/>
    <w:rsid w:val="001F288F"/>
    <w:rsid w:val="002007BD"/>
    <w:rsid w:val="002232D7"/>
    <w:rsid w:val="00301256"/>
    <w:rsid w:val="00335B31"/>
    <w:rsid w:val="003C0449"/>
    <w:rsid w:val="00425E4C"/>
    <w:rsid w:val="00455199"/>
    <w:rsid w:val="004D4996"/>
    <w:rsid w:val="004D507B"/>
    <w:rsid w:val="004E1E97"/>
    <w:rsid w:val="005154B6"/>
    <w:rsid w:val="00523E79"/>
    <w:rsid w:val="00563CD5"/>
    <w:rsid w:val="006778CB"/>
    <w:rsid w:val="007A3C0F"/>
    <w:rsid w:val="007D6320"/>
    <w:rsid w:val="007E5345"/>
    <w:rsid w:val="007F0ACE"/>
    <w:rsid w:val="007F6085"/>
    <w:rsid w:val="00853018"/>
    <w:rsid w:val="008532AD"/>
    <w:rsid w:val="00892EF8"/>
    <w:rsid w:val="008963BB"/>
    <w:rsid w:val="008C77B5"/>
    <w:rsid w:val="00997C73"/>
    <w:rsid w:val="009E3843"/>
    <w:rsid w:val="00B11165"/>
    <w:rsid w:val="00B27EFB"/>
    <w:rsid w:val="00BE03DB"/>
    <w:rsid w:val="00BE5C05"/>
    <w:rsid w:val="00BF3A92"/>
    <w:rsid w:val="00C1271E"/>
    <w:rsid w:val="00C54548"/>
    <w:rsid w:val="00CC627A"/>
    <w:rsid w:val="00CE4CE9"/>
    <w:rsid w:val="00D73AA8"/>
    <w:rsid w:val="00DA1FD7"/>
    <w:rsid w:val="00DA381A"/>
    <w:rsid w:val="00DD64B5"/>
    <w:rsid w:val="00E01250"/>
    <w:rsid w:val="00E618A5"/>
    <w:rsid w:val="00E72213"/>
    <w:rsid w:val="00E77A67"/>
    <w:rsid w:val="00E92B6D"/>
    <w:rsid w:val="00F523B5"/>
    <w:rsid w:val="00FB400E"/>
    <w:rsid w:val="00FE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EF8"/>
    <w:rPr>
      <w:b/>
      <w:bCs/>
    </w:rPr>
  </w:style>
  <w:style w:type="character" w:customStyle="1" w:styleId="a4">
    <w:name w:val="Основной текст Знак"/>
    <w:basedOn w:val="a0"/>
    <w:link w:val="a3"/>
    <w:rsid w:val="00892E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92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892EF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892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892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SpacingChar">
    <w:name w:val="No Spacing Char"/>
    <w:link w:val="1"/>
    <w:locked/>
    <w:rsid w:val="00892EF8"/>
    <w:rPr>
      <w:rFonts w:ascii="Times New Roman" w:eastAsia="Times New Roman" w:hAnsi="Times New Roman" w:cs="Times New Roman"/>
      <w:sz w:val="28"/>
      <w:lang w:eastAsia="ru-RU"/>
    </w:rPr>
  </w:style>
  <w:style w:type="character" w:styleId="a6">
    <w:name w:val="Hyperlink"/>
    <w:basedOn w:val="a0"/>
    <w:semiHidden/>
    <w:rsid w:val="00892EF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5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E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E5C05"/>
    <w:pPr>
      <w:ind w:left="720"/>
      <w:contextualSpacing/>
    </w:pPr>
  </w:style>
  <w:style w:type="character" w:customStyle="1" w:styleId="apple-converted-space">
    <w:name w:val="apple-converted-space"/>
    <w:basedOn w:val="a0"/>
    <w:rsid w:val="00B27EFB"/>
  </w:style>
  <w:style w:type="character" w:customStyle="1" w:styleId="ConsPlusNormal0">
    <w:name w:val="ConsPlusNormal Знак"/>
    <w:link w:val="ConsPlusNormal"/>
    <w:uiPriority w:val="99"/>
    <w:locked/>
    <w:rsid w:val="007D63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Любовь</cp:lastModifiedBy>
  <cp:revision>2</cp:revision>
  <cp:lastPrinted>2018-11-13T10:59:00Z</cp:lastPrinted>
  <dcterms:created xsi:type="dcterms:W3CDTF">2018-11-26T11:54:00Z</dcterms:created>
  <dcterms:modified xsi:type="dcterms:W3CDTF">2018-11-26T11:54:00Z</dcterms:modified>
</cp:coreProperties>
</file>